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9EC" w:rsidRDefault="0077049D" w:rsidP="006209EC">
      <w:pPr>
        <w:rPr>
          <w:b/>
          <w:sz w:val="28"/>
          <w:szCs w:val="28"/>
        </w:rPr>
      </w:pPr>
      <w:bookmarkStart w:id="0" w:name="_GoBack"/>
      <w:bookmarkEnd w:id="0"/>
      <w:r>
        <w:rPr>
          <w:b/>
          <w:sz w:val="28"/>
          <w:szCs w:val="28"/>
        </w:rPr>
        <w:t>Extended land use test</w:t>
      </w:r>
    </w:p>
    <w:p w:rsidR="0077049D" w:rsidRPr="00993DBB" w:rsidRDefault="0077049D" w:rsidP="0077049D">
      <w:pPr>
        <w:rPr>
          <w:rFonts w:cstheme="minorHAnsi"/>
          <w:lang w:eastAsia="en-AU"/>
        </w:rPr>
      </w:pPr>
      <w:r w:rsidRPr="00993DBB">
        <w:rPr>
          <w:rFonts w:cstheme="minorHAnsi"/>
          <w:lang w:eastAsia="en-AU"/>
        </w:rPr>
        <w:t xml:space="preserve">Normally, only 2 hectares of land on the same title as your main home </w:t>
      </w:r>
      <w:proofErr w:type="gramStart"/>
      <w:r w:rsidR="00567E55">
        <w:rPr>
          <w:rFonts w:cstheme="minorHAnsi"/>
          <w:lang w:eastAsia="en-AU"/>
        </w:rPr>
        <w:t>isn’t</w:t>
      </w:r>
      <w:proofErr w:type="gramEnd"/>
      <w:r w:rsidR="00567E55">
        <w:rPr>
          <w:rFonts w:cstheme="minorHAnsi"/>
          <w:lang w:eastAsia="en-AU"/>
        </w:rPr>
        <w:t xml:space="preserve"> counted in</w:t>
      </w:r>
      <w:r w:rsidRPr="00993DBB">
        <w:rPr>
          <w:rFonts w:cstheme="minorHAnsi"/>
          <w:lang w:eastAsia="en-AU"/>
        </w:rPr>
        <w:t xml:space="preserve"> the assets test. If </w:t>
      </w:r>
      <w:proofErr w:type="gramStart"/>
      <w:r w:rsidRPr="00993DBB">
        <w:rPr>
          <w:rFonts w:cstheme="minorHAnsi"/>
          <w:lang w:eastAsia="en-AU"/>
        </w:rPr>
        <w:t>you’re</w:t>
      </w:r>
      <w:proofErr w:type="gramEnd"/>
      <w:r w:rsidRPr="00993DBB">
        <w:rPr>
          <w:rFonts w:cstheme="minorHAnsi"/>
          <w:lang w:eastAsia="en-AU"/>
        </w:rPr>
        <w:t xml:space="preserve"> a rural customer and have reached Age Pension age, it’s possible </w:t>
      </w:r>
      <w:r w:rsidR="006D538B">
        <w:rPr>
          <w:rFonts w:cstheme="minorHAnsi"/>
          <w:lang w:eastAsia="en-AU"/>
        </w:rPr>
        <w:t>that we</w:t>
      </w:r>
      <w:r w:rsidRPr="00993DBB">
        <w:rPr>
          <w:rFonts w:cstheme="minorHAnsi"/>
          <w:lang w:eastAsia="en-AU"/>
        </w:rPr>
        <w:t xml:space="preserve"> may be able to exempt all the land on your single title.</w:t>
      </w:r>
    </w:p>
    <w:p w:rsidR="0077049D" w:rsidRPr="00993DBB" w:rsidRDefault="0077049D" w:rsidP="0077049D">
      <w:pPr>
        <w:rPr>
          <w:rFonts w:cstheme="minorHAnsi"/>
          <w:lang w:eastAsia="en-AU"/>
        </w:rPr>
      </w:pPr>
      <w:r w:rsidRPr="00993DBB">
        <w:rPr>
          <w:rFonts w:cstheme="minorHAnsi"/>
          <w:lang w:eastAsia="en-AU"/>
        </w:rPr>
        <w:t xml:space="preserve">One thing that has to happen is you have to pass the extended land use test by using all the land to make an income if it can. This includes times where you or a family member are farming on the land, </w:t>
      </w:r>
      <w:proofErr w:type="gramStart"/>
      <w:r w:rsidRPr="00993DBB">
        <w:rPr>
          <w:rFonts w:cstheme="minorHAnsi"/>
          <w:lang w:eastAsia="en-AU"/>
        </w:rPr>
        <w:t>you’re</w:t>
      </w:r>
      <w:proofErr w:type="gramEnd"/>
      <w:r w:rsidRPr="00993DBB">
        <w:rPr>
          <w:rFonts w:cstheme="minorHAnsi"/>
          <w:lang w:eastAsia="en-AU"/>
        </w:rPr>
        <w:t xml:space="preserve"> leasing the land out for a commercial rate of return, or there is little to no scope to earn an income from the land.</w:t>
      </w:r>
    </w:p>
    <w:p w:rsidR="0077049D" w:rsidRPr="00993DBB" w:rsidRDefault="0077049D" w:rsidP="0077049D">
      <w:pPr>
        <w:rPr>
          <w:rFonts w:cstheme="minorHAnsi"/>
          <w:lang w:eastAsia="en-AU"/>
        </w:rPr>
      </w:pPr>
      <w:r w:rsidRPr="00993DBB">
        <w:rPr>
          <w:rFonts w:cstheme="minorHAnsi"/>
          <w:lang w:eastAsia="en-AU"/>
        </w:rPr>
        <w:t xml:space="preserve">If the land doesn’t meet the requirements of the extended land use test, only your home and the surrounding 2 hectares will not be counted. The value of the remaining land </w:t>
      </w:r>
      <w:proofErr w:type="gramStart"/>
      <w:r w:rsidRPr="00993DBB">
        <w:rPr>
          <w:rFonts w:cstheme="minorHAnsi"/>
          <w:lang w:eastAsia="en-AU"/>
        </w:rPr>
        <w:t>will be counted</w:t>
      </w:r>
      <w:proofErr w:type="gramEnd"/>
      <w:r w:rsidRPr="00993DBB">
        <w:rPr>
          <w:rFonts w:cstheme="minorHAnsi"/>
          <w:lang w:eastAsia="en-AU"/>
        </w:rPr>
        <w:t xml:space="preserve"> as an asset. </w:t>
      </w:r>
    </w:p>
    <w:p w:rsidR="001E37C9" w:rsidRDefault="00E52E25" w:rsidP="006209EC"/>
    <w:sectPr w:rsidR="001E3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40E6A"/>
    <w:multiLevelType w:val="hybridMultilevel"/>
    <w:tmpl w:val="7504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901AB9"/>
    <w:multiLevelType w:val="hybridMultilevel"/>
    <w:tmpl w:val="AAA89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EB"/>
    <w:rsid w:val="00232A2F"/>
    <w:rsid w:val="00237F89"/>
    <w:rsid w:val="002B6524"/>
    <w:rsid w:val="002E110E"/>
    <w:rsid w:val="00341192"/>
    <w:rsid w:val="00567E55"/>
    <w:rsid w:val="005E54EB"/>
    <w:rsid w:val="006209EC"/>
    <w:rsid w:val="006831A4"/>
    <w:rsid w:val="006D538B"/>
    <w:rsid w:val="00723550"/>
    <w:rsid w:val="0077049D"/>
    <w:rsid w:val="00993DBB"/>
    <w:rsid w:val="00A3422B"/>
    <w:rsid w:val="00B773A2"/>
    <w:rsid w:val="00E12B57"/>
    <w:rsid w:val="00E52E25"/>
    <w:rsid w:val="00FA2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4DC311-A7F1-4FB6-8E50-18BEF3884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4EB"/>
  </w:style>
  <w:style w:type="paragraph" w:styleId="Heading2">
    <w:name w:val="heading 2"/>
    <w:basedOn w:val="Normal"/>
    <w:next w:val="Normal"/>
    <w:link w:val="Heading2Char"/>
    <w:uiPriority w:val="9"/>
    <w:semiHidden/>
    <w:unhideWhenUsed/>
    <w:qFormat/>
    <w:rsid w:val="006831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54EB"/>
    <w:pPr>
      <w:ind w:left="720"/>
      <w:contextualSpacing/>
    </w:pPr>
  </w:style>
  <w:style w:type="character" w:styleId="Hyperlink">
    <w:name w:val="Hyperlink"/>
    <w:basedOn w:val="DefaultParagraphFont"/>
    <w:uiPriority w:val="99"/>
    <w:unhideWhenUsed/>
    <w:rsid w:val="005E54EB"/>
    <w:rPr>
      <w:color w:val="0563C1" w:themeColor="hyperlink"/>
      <w:u w:val="single"/>
    </w:rPr>
  </w:style>
  <w:style w:type="character" w:styleId="CommentReference">
    <w:name w:val="annotation reference"/>
    <w:basedOn w:val="DefaultParagraphFont"/>
    <w:uiPriority w:val="99"/>
    <w:semiHidden/>
    <w:unhideWhenUsed/>
    <w:rsid w:val="005E54EB"/>
    <w:rPr>
      <w:sz w:val="16"/>
      <w:szCs w:val="16"/>
    </w:rPr>
  </w:style>
  <w:style w:type="paragraph" w:styleId="CommentText">
    <w:name w:val="annotation text"/>
    <w:basedOn w:val="Normal"/>
    <w:link w:val="CommentTextChar"/>
    <w:uiPriority w:val="99"/>
    <w:semiHidden/>
    <w:unhideWhenUsed/>
    <w:rsid w:val="005E54EB"/>
    <w:pPr>
      <w:spacing w:line="240" w:lineRule="auto"/>
    </w:pPr>
    <w:rPr>
      <w:sz w:val="20"/>
      <w:szCs w:val="20"/>
    </w:rPr>
  </w:style>
  <w:style w:type="character" w:customStyle="1" w:styleId="CommentTextChar">
    <w:name w:val="Comment Text Char"/>
    <w:basedOn w:val="DefaultParagraphFont"/>
    <w:link w:val="CommentText"/>
    <w:uiPriority w:val="99"/>
    <w:semiHidden/>
    <w:rsid w:val="005E54EB"/>
    <w:rPr>
      <w:sz w:val="20"/>
      <w:szCs w:val="20"/>
    </w:rPr>
  </w:style>
  <w:style w:type="paragraph" w:styleId="BalloonText">
    <w:name w:val="Balloon Text"/>
    <w:basedOn w:val="Normal"/>
    <w:link w:val="BalloonTextChar"/>
    <w:uiPriority w:val="99"/>
    <w:semiHidden/>
    <w:unhideWhenUsed/>
    <w:rsid w:val="005E5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4E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54EB"/>
    <w:rPr>
      <w:b/>
      <w:bCs/>
    </w:rPr>
  </w:style>
  <w:style w:type="character" w:customStyle="1" w:styleId="CommentSubjectChar">
    <w:name w:val="Comment Subject Char"/>
    <w:basedOn w:val="CommentTextChar"/>
    <w:link w:val="CommentSubject"/>
    <w:uiPriority w:val="99"/>
    <w:semiHidden/>
    <w:rsid w:val="005E54EB"/>
    <w:rPr>
      <w:b/>
      <w:bCs/>
      <w:sz w:val="20"/>
      <w:szCs w:val="20"/>
    </w:rPr>
  </w:style>
  <w:style w:type="paragraph" w:customStyle="1" w:styleId="DHSHeadinglevel2">
    <w:name w:val="DHS Heading level 2"/>
    <w:basedOn w:val="Heading2"/>
    <w:next w:val="Normal"/>
    <w:qFormat/>
    <w:rsid w:val="006831A4"/>
    <w:pPr>
      <w:keepLines w:val="0"/>
      <w:spacing w:before="60" w:after="240" w:line="240" w:lineRule="auto"/>
    </w:pPr>
    <w:rPr>
      <w:rFonts w:ascii="Arial" w:eastAsia="Times New Roman" w:hAnsi="Arial" w:cs="Arial"/>
      <w:b/>
      <w:bCs/>
      <w:iCs/>
      <w:color w:val="000000"/>
      <w:sz w:val="32"/>
      <w:szCs w:val="28"/>
      <w:lang w:eastAsia="en-AU"/>
    </w:rPr>
  </w:style>
  <w:style w:type="character" w:customStyle="1" w:styleId="Heading2Char">
    <w:name w:val="Heading 2 Char"/>
    <w:basedOn w:val="DefaultParagraphFont"/>
    <w:link w:val="Heading2"/>
    <w:uiPriority w:val="9"/>
    <w:semiHidden/>
    <w:rsid w:val="006831A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Services Australia</dc:creator>
  <cp:keywords/>
  <dc:description/>
  <cp:lastModifiedBy>McLoughlin, Andrea</cp:lastModifiedBy>
  <cp:revision>2</cp:revision>
  <dcterms:created xsi:type="dcterms:W3CDTF">2020-06-11T00:00:00Z</dcterms:created>
  <dcterms:modified xsi:type="dcterms:W3CDTF">2020-06-11T00:00:00Z</dcterms:modified>
</cp:coreProperties>
</file>