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38EE3" w14:textId="1B7487E9" w:rsidR="00C33DD5" w:rsidRPr="00613C22" w:rsidRDefault="00613C22" w:rsidP="00613C22">
      <w:pPr>
        <w:pStyle w:val="Heading1"/>
        <w:rPr>
          <w:rFonts w:ascii="Calibri Light" w:hAnsi="Calibri Light"/>
        </w:rPr>
      </w:pPr>
      <w:hyperlink r:id="rId8" w:history="1">
        <w:r w:rsidRPr="004C74A6">
          <w:t>Gordon’s unique skills recognised at work</w:t>
        </w:r>
      </w:hyperlink>
      <w:r>
        <w:t xml:space="preserve"> transcript </w:t>
      </w:r>
    </w:p>
    <w:p w14:paraId="5B8D65EB" w14:textId="77777777" w:rsidR="00C33DD5" w:rsidRPr="00C33DD5" w:rsidRDefault="00C33DD5" w:rsidP="00C33DD5">
      <w:pPr>
        <w:spacing w:after="0" w:line="240" w:lineRule="auto"/>
        <w:rPr>
          <w:rFonts w:cstheme="minorHAnsi"/>
          <w:b/>
          <w:sz w:val="28"/>
          <w:szCs w:val="28"/>
        </w:rPr>
      </w:pPr>
      <w:r w:rsidRPr="00C33DD5">
        <w:rPr>
          <w:rFonts w:cstheme="minorHAnsi"/>
          <w:b/>
          <w:sz w:val="28"/>
          <w:szCs w:val="28"/>
        </w:rPr>
        <w:t>Speakers:</w:t>
      </w:r>
    </w:p>
    <w:p w14:paraId="5A8BBED6" w14:textId="77777777" w:rsidR="00684F9F" w:rsidRPr="00C33DD5" w:rsidRDefault="00684F9F" w:rsidP="00C33DD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C33DD5">
        <w:rPr>
          <w:rFonts w:cstheme="minorHAnsi"/>
          <w:b/>
          <w:sz w:val="28"/>
          <w:szCs w:val="28"/>
        </w:rPr>
        <w:t>Gordon Douglas</w:t>
      </w:r>
    </w:p>
    <w:p w14:paraId="3E25091C" w14:textId="77777777" w:rsidR="00C33DD5" w:rsidRPr="00C33DD5" w:rsidRDefault="00C33DD5" w:rsidP="00C33DD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C33DD5">
        <w:rPr>
          <w:rFonts w:cstheme="minorHAnsi"/>
          <w:b/>
          <w:sz w:val="28"/>
          <w:szCs w:val="28"/>
        </w:rPr>
        <w:t xml:space="preserve">Clayton </w:t>
      </w:r>
      <w:r w:rsidRPr="00C33DD5">
        <w:rPr>
          <w:rFonts w:eastAsia="Times New Roman" w:cstheme="minorHAnsi"/>
          <w:b/>
          <w:sz w:val="28"/>
          <w:szCs w:val="28"/>
          <w:lang w:eastAsia="en-AU"/>
        </w:rPr>
        <w:t>Trevilyan</w:t>
      </w:r>
    </w:p>
    <w:p w14:paraId="2DDB4A32" w14:textId="77777777" w:rsidR="00C33DD5" w:rsidRPr="00C33DD5" w:rsidRDefault="00C33DD5" w:rsidP="00C33DD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C33DD5">
        <w:rPr>
          <w:rFonts w:eastAsia="Times New Roman" w:cstheme="minorHAnsi"/>
          <w:b/>
          <w:sz w:val="28"/>
          <w:szCs w:val="28"/>
          <w:lang w:eastAsia="en-AU"/>
        </w:rPr>
        <w:t>Danny McQuillen</w:t>
      </w:r>
      <w:bookmarkStart w:id="0" w:name="_GoBack"/>
      <w:bookmarkEnd w:id="0"/>
    </w:p>
    <w:p w14:paraId="50BA1D88" w14:textId="77777777" w:rsidR="0042717C" w:rsidRDefault="0042717C" w:rsidP="0042717C"/>
    <w:p w14:paraId="0F0BBB2F" w14:textId="77777777" w:rsidR="0042717C" w:rsidRPr="00C33DD5" w:rsidRDefault="00684F9F" w:rsidP="0042717C">
      <w:pPr>
        <w:rPr>
          <w:rFonts w:eastAsia="Times New Roman" w:cstheme="minorHAnsi"/>
          <w:sz w:val="28"/>
          <w:szCs w:val="28"/>
          <w:lang w:eastAsia="en-AU"/>
        </w:rPr>
      </w:pPr>
      <w:r w:rsidRPr="00C33DD5">
        <w:rPr>
          <w:rFonts w:cstheme="minorHAnsi"/>
          <w:b/>
          <w:sz w:val="28"/>
          <w:szCs w:val="28"/>
        </w:rPr>
        <w:t xml:space="preserve">Clayton </w:t>
      </w:r>
      <w:r w:rsidRPr="00C33DD5">
        <w:rPr>
          <w:rFonts w:eastAsia="Times New Roman" w:cstheme="minorHAnsi"/>
          <w:b/>
          <w:sz w:val="28"/>
          <w:szCs w:val="28"/>
          <w:lang w:eastAsia="en-AU"/>
        </w:rPr>
        <w:t>Trevilyan:</w:t>
      </w:r>
      <w:r w:rsidRPr="00C33DD5">
        <w:rPr>
          <w:rFonts w:eastAsia="Times New Roman" w:cstheme="minorHAnsi"/>
          <w:sz w:val="28"/>
          <w:szCs w:val="28"/>
          <w:lang w:eastAsia="en-AU"/>
        </w:rPr>
        <w:t xml:space="preserve"> </w:t>
      </w:r>
      <w:r w:rsidR="0042717C" w:rsidRPr="00C33DD5">
        <w:rPr>
          <w:rFonts w:cstheme="minorHAnsi"/>
          <w:sz w:val="28"/>
          <w:szCs w:val="28"/>
        </w:rPr>
        <w:t>The Aurora program is the agency's new neurodiversity talent program. And it looks at specifically bringing in people with autism into specialized roles in the agency.</w:t>
      </w:r>
    </w:p>
    <w:p w14:paraId="5018A635" w14:textId="77777777" w:rsidR="0042717C" w:rsidRPr="00C33DD5" w:rsidRDefault="0042717C" w:rsidP="0042717C">
      <w:pPr>
        <w:rPr>
          <w:rFonts w:cstheme="minorHAnsi"/>
          <w:sz w:val="28"/>
          <w:szCs w:val="28"/>
        </w:rPr>
      </w:pPr>
      <w:r w:rsidRPr="00C33DD5">
        <w:rPr>
          <w:rFonts w:cstheme="minorHAnsi"/>
          <w:b/>
          <w:sz w:val="28"/>
          <w:szCs w:val="28"/>
        </w:rPr>
        <w:t>Gordon:</w:t>
      </w:r>
      <w:r w:rsidRPr="00C33DD5">
        <w:rPr>
          <w:rFonts w:cstheme="minorHAnsi"/>
          <w:sz w:val="28"/>
          <w:szCs w:val="28"/>
        </w:rPr>
        <w:t xml:space="preserve"> I do think and process situations differently. The ability to look at a situation and find an insight that might otherwise not be a consideration.</w:t>
      </w:r>
    </w:p>
    <w:p w14:paraId="5CAD1891" w14:textId="77777777" w:rsidR="0042717C" w:rsidRDefault="00C33DD5" w:rsidP="00C33DD5">
      <w:pPr>
        <w:spacing w:after="0" w:line="240" w:lineRule="auto"/>
        <w:rPr>
          <w:rFonts w:cstheme="minorHAnsi"/>
          <w:sz w:val="28"/>
          <w:szCs w:val="28"/>
        </w:rPr>
      </w:pPr>
      <w:r w:rsidRPr="00C33DD5">
        <w:rPr>
          <w:rFonts w:eastAsia="Times New Roman" w:cstheme="minorHAnsi"/>
          <w:b/>
          <w:sz w:val="28"/>
          <w:szCs w:val="28"/>
          <w:lang w:eastAsia="en-AU"/>
        </w:rPr>
        <w:t>Danny McQuillen:</w:t>
      </w:r>
      <w:r w:rsidRPr="00C33DD5">
        <w:rPr>
          <w:rFonts w:eastAsia="Times New Roman" w:cstheme="minorHAnsi"/>
          <w:sz w:val="28"/>
          <w:szCs w:val="28"/>
          <w:lang w:eastAsia="en-AU"/>
        </w:rPr>
        <w:t xml:space="preserve"> </w:t>
      </w:r>
      <w:r w:rsidR="0042717C" w:rsidRPr="00C33DD5">
        <w:rPr>
          <w:rFonts w:cstheme="minorHAnsi"/>
          <w:sz w:val="28"/>
          <w:szCs w:val="28"/>
        </w:rPr>
        <w:t>They just slot in so well with what we do and, a lot of it, it can be quite technical work and they just get on and get in and get stuck in. And that's great.</w:t>
      </w:r>
    </w:p>
    <w:p w14:paraId="7794604B" w14:textId="77777777" w:rsidR="00C33DD5" w:rsidRPr="00C33DD5" w:rsidRDefault="00C33DD5" w:rsidP="00C33DD5">
      <w:pPr>
        <w:spacing w:after="0" w:line="240" w:lineRule="auto"/>
        <w:rPr>
          <w:rFonts w:eastAsia="Times New Roman" w:cstheme="minorHAnsi"/>
          <w:sz w:val="28"/>
          <w:szCs w:val="28"/>
          <w:lang w:eastAsia="en-AU"/>
        </w:rPr>
      </w:pPr>
    </w:p>
    <w:p w14:paraId="123F137C" w14:textId="77777777" w:rsidR="0042717C" w:rsidRPr="00C33DD5" w:rsidRDefault="00684F9F" w:rsidP="0042717C">
      <w:pPr>
        <w:rPr>
          <w:rFonts w:cstheme="minorHAnsi"/>
          <w:sz w:val="28"/>
          <w:szCs w:val="28"/>
        </w:rPr>
      </w:pPr>
      <w:r w:rsidRPr="00C33DD5">
        <w:rPr>
          <w:rFonts w:cstheme="minorHAnsi"/>
          <w:b/>
          <w:sz w:val="28"/>
          <w:szCs w:val="28"/>
        </w:rPr>
        <w:t xml:space="preserve">Clayton </w:t>
      </w:r>
      <w:r w:rsidRPr="00C33DD5">
        <w:rPr>
          <w:rFonts w:eastAsia="Times New Roman" w:cstheme="minorHAnsi"/>
          <w:b/>
          <w:sz w:val="28"/>
          <w:szCs w:val="28"/>
          <w:lang w:eastAsia="en-AU"/>
        </w:rPr>
        <w:t>Trevilyan:</w:t>
      </w:r>
      <w:r w:rsidRPr="00C33DD5">
        <w:rPr>
          <w:rFonts w:eastAsia="Times New Roman" w:cstheme="minorHAnsi"/>
          <w:sz w:val="28"/>
          <w:szCs w:val="28"/>
          <w:lang w:eastAsia="en-AU"/>
        </w:rPr>
        <w:t xml:space="preserve"> </w:t>
      </w:r>
      <w:r w:rsidR="0042717C" w:rsidRPr="00C33DD5">
        <w:rPr>
          <w:rFonts w:cstheme="minorHAnsi"/>
          <w:sz w:val="28"/>
          <w:szCs w:val="28"/>
        </w:rPr>
        <w:t>The program is really important because as one of the largest APS agencies, we've got a responsibility to represent the community that we serve.</w:t>
      </w:r>
    </w:p>
    <w:p w14:paraId="18DB47CD" w14:textId="77777777" w:rsidR="0042717C" w:rsidRPr="00C33DD5" w:rsidRDefault="0042717C" w:rsidP="0042717C">
      <w:pPr>
        <w:rPr>
          <w:rFonts w:cstheme="minorHAnsi"/>
          <w:sz w:val="28"/>
          <w:szCs w:val="28"/>
        </w:rPr>
      </w:pPr>
      <w:r w:rsidRPr="00C33DD5">
        <w:rPr>
          <w:rFonts w:cstheme="minorHAnsi"/>
          <w:b/>
          <w:sz w:val="28"/>
          <w:szCs w:val="28"/>
        </w:rPr>
        <w:t>Gordon:</w:t>
      </w:r>
      <w:r w:rsidRPr="00C33DD5">
        <w:rPr>
          <w:rFonts w:cstheme="minorHAnsi"/>
          <w:sz w:val="28"/>
          <w:szCs w:val="28"/>
        </w:rPr>
        <w:t xml:space="preserve"> Turning up is a bit of a thrill actually. I walk through the door and whatever doubts I might've had about my own ability, I recognize that someone else saw that potential and they trust me to do the job. And here I am.</w:t>
      </w:r>
      <w:r w:rsidR="00C33DD5" w:rsidRPr="00C33DD5">
        <w:rPr>
          <w:rFonts w:cstheme="minorHAnsi"/>
          <w:sz w:val="28"/>
          <w:szCs w:val="28"/>
        </w:rPr>
        <w:t xml:space="preserve"> </w:t>
      </w:r>
      <w:r w:rsidRPr="00C33DD5">
        <w:rPr>
          <w:rFonts w:cstheme="minorHAnsi"/>
          <w:sz w:val="28"/>
          <w:szCs w:val="28"/>
        </w:rPr>
        <w:t>We're responsible for the integrity of a national welfare system. And I'm a part of it. And that's, that's actually quite exciting.</w:t>
      </w:r>
    </w:p>
    <w:p w14:paraId="2F5E4F74" w14:textId="77777777" w:rsidR="00532E0A" w:rsidRDefault="00532E0A"/>
    <w:sectPr w:rsidR="00532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90F"/>
    <w:multiLevelType w:val="hybridMultilevel"/>
    <w:tmpl w:val="3B6046C8"/>
    <w:lvl w:ilvl="0" w:tplc="6604F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7C"/>
    <w:rsid w:val="0032204E"/>
    <w:rsid w:val="0042717C"/>
    <w:rsid w:val="00475F04"/>
    <w:rsid w:val="004F0882"/>
    <w:rsid w:val="00532E0A"/>
    <w:rsid w:val="00613C22"/>
    <w:rsid w:val="00684F9F"/>
    <w:rsid w:val="007B4409"/>
    <w:rsid w:val="007C73E5"/>
    <w:rsid w:val="009E78FA"/>
    <w:rsid w:val="00AA6A05"/>
    <w:rsid w:val="00C33DD5"/>
    <w:rsid w:val="00DC497F"/>
    <w:rsid w:val="00F0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CD9F"/>
  <w15:chartTrackingRefBased/>
  <w15:docId w15:val="{C26CAD38-FE33-4927-AAE4-1F5EF922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C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C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17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13C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13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C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C22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13C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C2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13C2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3C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internal.dept.local/newshub/Lists/Posts/Post.aspx?ID=200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32239B7A92A4E9B48E8E26D967625" ma:contentTypeVersion="16" ma:contentTypeDescription="Create a new document." ma:contentTypeScope="" ma:versionID="a140c41861fa75e9a511c0ebd3a2cdfb">
  <xsd:schema xmlns:xsd="http://www.w3.org/2001/XMLSchema" xmlns:xs="http://www.w3.org/2001/XMLSchema" xmlns:p="http://schemas.microsoft.com/office/2006/metadata/properties" xmlns:ns1="http://schemas.microsoft.com/sharepoint/v3" xmlns:ns2="ff79a734-12fc-4468-8cb0-ca12446a24f1" xmlns:ns3="f37fc7dc-5242-4b4f-964a-ff186a90a852" targetNamespace="http://schemas.microsoft.com/office/2006/metadata/properties" ma:root="true" ma:fieldsID="9d869f8451a1f9696aac15851bd73f3d" ns1:_="" ns2:_="" ns3:_="">
    <xsd:import namespace="http://schemas.microsoft.com/sharepoint/v3"/>
    <xsd:import namespace="ff79a734-12fc-4468-8cb0-ca12446a24f1"/>
    <xsd:import namespace="f37fc7dc-5242-4b4f-964a-ff186a90a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9a734-12fc-4468-8cb0-ca12446a2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fc7dc-5242-4b4f-964a-ff186a90a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319178-42FD-4634-B42B-21C214125B15}">
  <ds:schemaRefs>
    <ds:schemaRef ds:uri="http://purl.org/dc/terms/"/>
    <ds:schemaRef ds:uri="f37fc7dc-5242-4b4f-964a-ff186a90a852"/>
    <ds:schemaRef ds:uri="http://schemas.microsoft.com/office/2006/documentManagement/types"/>
    <ds:schemaRef ds:uri="ff79a734-12fc-4468-8cb0-ca12446a24f1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D45B76-B5A2-4E7F-AF81-5567CB44B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36FD0-8375-471D-96DB-7FE7AD9A1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79a734-12fc-4468-8cb0-ca12446a24f1"/>
    <ds:schemaRef ds:uri="f37fc7dc-5242-4b4f-964a-ff186a90a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1024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Gordon's unique skills recognised at work</vt:lpstr>
    </vt:vector>
  </TitlesOfParts>
  <Company>Australian Government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Gordon's unique skills recognised at work</dc:title>
  <dc:subject/>
  <dc:creator>Services Australia</dc:creator>
  <cp:keywords/>
  <dc:description/>
  <cp:lastModifiedBy>Ares, Yesica</cp:lastModifiedBy>
  <cp:revision>4</cp:revision>
  <dcterms:created xsi:type="dcterms:W3CDTF">2022-01-05T04:28:00Z</dcterms:created>
  <dcterms:modified xsi:type="dcterms:W3CDTF">2022-01-12T00:06:00Z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0x010100BE032239B7A92A4E9B48E8E26D967625</vt:lpwstr>
  </property>
</Properties>
</file>