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EEE9E" w14:textId="1EB8FB74" w:rsidR="00DE315D" w:rsidRPr="006873A8" w:rsidRDefault="00DE315D" w:rsidP="00DE315D">
      <w:pPr>
        <w:pStyle w:val="SAHeadinglevel1"/>
        <w:rPr>
          <w:lang w:val="en"/>
        </w:rPr>
      </w:pPr>
      <w:bookmarkStart w:id="0" w:name="_Toc381349558"/>
      <w:bookmarkStart w:id="1" w:name="_Toc381351864"/>
      <w:bookmarkStart w:id="2" w:name="_Toc381352105"/>
      <w:bookmarkStart w:id="3" w:name="_Toc381781705"/>
      <w:bookmarkStart w:id="4" w:name="_Toc459021581"/>
      <w:r w:rsidRPr="006873A8">
        <w:rPr>
          <w:lang w:val="en"/>
        </w:rPr>
        <w:t xml:space="preserve">Collection, use and disclosure of personal information </w:t>
      </w:r>
      <w:r>
        <w:rPr>
          <w:lang w:val="en"/>
        </w:rPr>
        <w:t xml:space="preserve">for </w:t>
      </w:r>
      <w:r w:rsidR="00C30DB6">
        <w:rPr>
          <w:lang w:val="en"/>
        </w:rPr>
        <w:t>A</w:t>
      </w:r>
      <w:r w:rsidR="004930CC">
        <w:rPr>
          <w:lang w:val="en"/>
        </w:rPr>
        <w:t xml:space="preserve">ged </w:t>
      </w:r>
      <w:r w:rsidR="00C30DB6">
        <w:rPr>
          <w:lang w:val="en"/>
        </w:rPr>
        <w:t>C</w:t>
      </w:r>
      <w:r w:rsidR="004930CC">
        <w:rPr>
          <w:lang w:val="en"/>
        </w:rPr>
        <w:t>are</w:t>
      </w:r>
      <w:r>
        <w:rPr>
          <w:lang w:val="en"/>
        </w:rPr>
        <w:t xml:space="preserve"> </w:t>
      </w:r>
      <w:r w:rsidRPr="006873A8">
        <w:rPr>
          <w:lang w:val="en"/>
        </w:rPr>
        <w:t xml:space="preserve">purposes </w:t>
      </w:r>
    </w:p>
    <w:bookmarkEnd w:id="0"/>
    <w:bookmarkEnd w:id="1"/>
    <w:bookmarkEnd w:id="2"/>
    <w:bookmarkEnd w:id="3"/>
    <w:bookmarkEnd w:id="4"/>
    <w:p w14:paraId="2B84F4B2" w14:textId="1A6B713A" w:rsidR="00DE315D" w:rsidRDefault="00DE315D" w:rsidP="00DE315D">
      <w:pPr>
        <w:pStyle w:val="SABodytext"/>
      </w:pPr>
      <w:r>
        <w:t xml:space="preserve">This document complements Services Australia’s (agency) </w:t>
      </w:r>
      <w:r w:rsidR="007F3180">
        <w:t>P</w:t>
      </w:r>
      <w:r>
        <w:t xml:space="preserve">rivacy </w:t>
      </w:r>
      <w:r w:rsidR="007F3180">
        <w:t>P</w:t>
      </w:r>
      <w:r>
        <w:t>olicy. It contains information about how the agency</w:t>
      </w:r>
      <w:r w:rsidR="00C30DB6">
        <w:t xml:space="preserve"> collects and</w:t>
      </w:r>
      <w:r>
        <w:t xml:space="preserve"> handles personal information. </w:t>
      </w:r>
    </w:p>
    <w:p w14:paraId="26AC2D94" w14:textId="33606604" w:rsidR="00DE315D" w:rsidRPr="001A1C44" w:rsidRDefault="00DE315D" w:rsidP="00DE315D">
      <w:pPr>
        <w:pStyle w:val="SABodytext"/>
      </w:pPr>
      <w:r w:rsidRPr="001A1C44">
        <w:t xml:space="preserve">We administer </w:t>
      </w:r>
      <w:r w:rsidR="002344EC">
        <w:t>aged care</w:t>
      </w:r>
      <w:r>
        <w:t xml:space="preserve"> programs</w:t>
      </w:r>
      <w:r w:rsidRPr="001A1C44">
        <w:t xml:space="preserve"> on behalf of the Department of Health</w:t>
      </w:r>
      <w:r w:rsidR="002344EC">
        <w:t xml:space="preserve"> and Aged Care</w:t>
      </w:r>
      <w:r w:rsidR="003649C2">
        <w:t xml:space="preserve"> (DHAC)</w:t>
      </w:r>
      <w:r w:rsidR="002344EC">
        <w:t>.</w:t>
      </w:r>
    </w:p>
    <w:p w14:paraId="365D433C" w14:textId="51A7459F" w:rsidR="00DE315D" w:rsidRPr="001A1C44" w:rsidRDefault="00DE315D" w:rsidP="00DE315D">
      <w:pPr>
        <w:pStyle w:val="SABodytext"/>
      </w:pPr>
      <w:bookmarkStart w:id="5" w:name="_Toc380422578"/>
      <w:bookmarkStart w:id="6" w:name="_Toc380480877"/>
      <w:r w:rsidRPr="001A1C44">
        <w:t xml:space="preserve">We collect information about customers and service providers to </w:t>
      </w:r>
      <w:r w:rsidR="00C30DB6">
        <w:t>deliver</w:t>
      </w:r>
      <w:r w:rsidR="00C30DB6" w:rsidRPr="001A1C44">
        <w:t xml:space="preserve"> </w:t>
      </w:r>
      <w:r w:rsidR="006A733D">
        <w:t>a</w:t>
      </w:r>
      <w:r w:rsidR="002344EC">
        <w:t xml:space="preserve">ged </w:t>
      </w:r>
      <w:r w:rsidR="006A733D">
        <w:t>c</w:t>
      </w:r>
      <w:r w:rsidR="002344EC">
        <w:t>are</w:t>
      </w:r>
      <w:r w:rsidR="004930CC">
        <w:t xml:space="preserve"> </w:t>
      </w:r>
      <w:r w:rsidR="009D6C1B">
        <w:t xml:space="preserve">payments and </w:t>
      </w:r>
      <w:r w:rsidR="004930CC">
        <w:t>subsidies</w:t>
      </w:r>
      <w:r w:rsidRPr="001A1C44">
        <w:t xml:space="preserve">. </w:t>
      </w:r>
    </w:p>
    <w:p w14:paraId="7F9B1B75" w14:textId="77777777" w:rsidR="00531E01" w:rsidRDefault="00531E01" w:rsidP="00E93F08">
      <w:pPr>
        <w:pStyle w:val="SAHeadinglevel2"/>
        <w:rPr>
          <w:lang w:val="en"/>
        </w:rPr>
      </w:pPr>
      <w:bookmarkStart w:id="7" w:name="_Toc381349559"/>
      <w:bookmarkStart w:id="8" w:name="_Toc381351865"/>
      <w:bookmarkStart w:id="9" w:name="_Toc381352106"/>
      <w:bookmarkStart w:id="10" w:name="_Toc381781706"/>
      <w:bookmarkStart w:id="11" w:name="_Toc459021582"/>
    </w:p>
    <w:p w14:paraId="32E91EAD" w14:textId="53B91D05" w:rsidR="00DE315D" w:rsidRPr="006873A8" w:rsidRDefault="00DE315D" w:rsidP="00E93F08">
      <w:pPr>
        <w:pStyle w:val="SAHeadinglevel2"/>
        <w:rPr>
          <w:lang w:val="en"/>
        </w:rPr>
      </w:pPr>
      <w:r w:rsidRPr="006873A8">
        <w:rPr>
          <w:lang w:val="en"/>
        </w:rPr>
        <w:t xml:space="preserve">Collection of personal information </w:t>
      </w:r>
      <w:r w:rsidR="009D6C1B">
        <w:rPr>
          <w:lang w:val="en"/>
        </w:rPr>
        <w:t>for</w:t>
      </w:r>
      <w:r w:rsidRPr="006873A8">
        <w:rPr>
          <w:lang w:val="en"/>
        </w:rPr>
        <w:t xml:space="preserve"> </w:t>
      </w:r>
      <w:r w:rsidR="00D25CAB">
        <w:rPr>
          <w:lang w:val="en"/>
        </w:rPr>
        <w:t>Aged Care</w:t>
      </w:r>
      <w:r w:rsidR="00D25CAB" w:rsidRPr="006873A8">
        <w:rPr>
          <w:lang w:val="en"/>
        </w:rPr>
        <w:t xml:space="preserve"> </w:t>
      </w:r>
      <w:bookmarkEnd w:id="5"/>
      <w:bookmarkEnd w:id="6"/>
      <w:bookmarkEnd w:id="7"/>
      <w:bookmarkEnd w:id="8"/>
      <w:bookmarkEnd w:id="9"/>
      <w:bookmarkEnd w:id="10"/>
      <w:bookmarkEnd w:id="11"/>
      <w:r w:rsidR="004930CC">
        <w:rPr>
          <w:lang w:val="en"/>
        </w:rPr>
        <w:t>purposes</w:t>
      </w:r>
    </w:p>
    <w:p w14:paraId="60BB1780" w14:textId="01C88D34" w:rsidR="007A7F74" w:rsidRDefault="007A7F74" w:rsidP="007A7F74">
      <w:pPr>
        <w:pStyle w:val="SABodytext"/>
      </w:pPr>
      <w:r>
        <w:t>W</w:t>
      </w:r>
      <w:r w:rsidRPr="00965996">
        <w:t xml:space="preserve">e will collect </w:t>
      </w:r>
      <w:r>
        <w:t>personal information from</w:t>
      </w:r>
      <w:r w:rsidR="00ED23EA">
        <w:t xml:space="preserve"> the following sources</w:t>
      </w:r>
      <w:r>
        <w:t>:</w:t>
      </w:r>
    </w:p>
    <w:p w14:paraId="048163DE" w14:textId="77777777" w:rsidR="007A7F74" w:rsidRPr="00FC458E" w:rsidRDefault="007A7F74" w:rsidP="00AD0260">
      <w:pPr>
        <w:pStyle w:val="SABulletslevel1"/>
        <w:numPr>
          <w:ilvl w:val="0"/>
          <w:numId w:val="18"/>
        </w:numPr>
        <w:ind w:left="511" w:hanging="284"/>
      </w:pPr>
      <w:r w:rsidRPr="00FC458E">
        <w:t>paper-based forms</w:t>
      </w:r>
    </w:p>
    <w:p w14:paraId="72E0F15F" w14:textId="77777777" w:rsidR="007A7F74" w:rsidRDefault="007A7F74" w:rsidP="00AD0260">
      <w:pPr>
        <w:pStyle w:val="SABulletslevel1"/>
        <w:numPr>
          <w:ilvl w:val="0"/>
          <w:numId w:val="18"/>
        </w:numPr>
        <w:ind w:left="511" w:hanging="284"/>
      </w:pPr>
      <w:r w:rsidRPr="00FC458E">
        <w:t xml:space="preserve">electronic </w:t>
      </w:r>
      <w:r>
        <w:t xml:space="preserve">means </w:t>
      </w:r>
      <w:r w:rsidRPr="00FC458E">
        <w:t>(including online application form)</w:t>
      </w:r>
    </w:p>
    <w:p w14:paraId="3A98AC6B" w14:textId="77777777" w:rsidR="007A7F74" w:rsidRDefault="007A7F74" w:rsidP="00AD0260">
      <w:pPr>
        <w:pStyle w:val="SABulletslevel1"/>
        <w:numPr>
          <w:ilvl w:val="0"/>
          <w:numId w:val="18"/>
        </w:numPr>
        <w:ind w:left="511" w:hanging="284"/>
      </w:pPr>
      <w:r w:rsidRPr="00FC458E">
        <w:t>face</w:t>
      </w:r>
      <w:r>
        <w:t>-</w:t>
      </w:r>
      <w:r w:rsidRPr="00FC458E">
        <w:t>to</w:t>
      </w:r>
      <w:r>
        <w:t>-</w:t>
      </w:r>
      <w:r w:rsidRPr="00FC458E">
        <w:t>face</w:t>
      </w:r>
      <w:r>
        <w:t xml:space="preserve"> interactions</w:t>
      </w:r>
    </w:p>
    <w:p w14:paraId="0E1B55B9" w14:textId="77777777" w:rsidR="007A7F74" w:rsidRDefault="007A7F74" w:rsidP="00AD0260">
      <w:pPr>
        <w:pStyle w:val="SABulletslevel1"/>
        <w:numPr>
          <w:ilvl w:val="0"/>
          <w:numId w:val="18"/>
        </w:numPr>
        <w:ind w:left="511" w:hanging="284"/>
      </w:pPr>
      <w:r w:rsidRPr="00195789">
        <w:t>telephone</w:t>
      </w:r>
      <w:r>
        <w:t xml:space="preserve"> </w:t>
      </w:r>
    </w:p>
    <w:p w14:paraId="49B44D4F" w14:textId="77777777" w:rsidR="007A7F74" w:rsidRPr="00195789" w:rsidRDefault="007A7F74" w:rsidP="00AD0260">
      <w:pPr>
        <w:pStyle w:val="SABulletslevel1"/>
        <w:numPr>
          <w:ilvl w:val="0"/>
          <w:numId w:val="18"/>
        </w:numPr>
        <w:ind w:left="511" w:hanging="284"/>
      </w:pPr>
      <w:r w:rsidRPr="00195789">
        <w:t>correspondence/letters/email</w:t>
      </w:r>
    </w:p>
    <w:p w14:paraId="2506A4E5" w14:textId="296AA0F6" w:rsidR="007A7F74" w:rsidRPr="00FC458E" w:rsidRDefault="007A7F74" w:rsidP="00AD0260">
      <w:pPr>
        <w:pStyle w:val="SABulletslevel1"/>
        <w:numPr>
          <w:ilvl w:val="0"/>
          <w:numId w:val="18"/>
        </w:numPr>
        <w:ind w:left="511" w:hanging="284"/>
      </w:pPr>
      <w:r w:rsidRPr="00FC458E">
        <w:t>legal nominee and assistance nominee</w:t>
      </w:r>
    </w:p>
    <w:p w14:paraId="0AF0ACD4" w14:textId="77777777" w:rsidR="007A7F74" w:rsidRPr="00FC458E" w:rsidRDefault="007A7F74" w:rsidP="00AD0260">
      <w:pPr>
        <w:pStyle w:val="SABulletslevel1"/>
        <w:numPr>
          <w:ilvl w:val="0"/>
          <w:numId w:val="18"/>
        </w:numPr>
        <w:ind w:left="511" w:hanging="284"/>
      </w:pPr>
      <w:r w:rsidRPr="00FC458E">
        <w:t>responsible institution/s</w:t>
      </w:r>
      <w:bookmarkStart w:id="12" w:name="_Toc380422603"/>
      <w:bookmarkStart w:id="13" w:name="_Toc380480902"/>
      <w:bookmarkStart w:id="14" w:name="_Toc381349563"/>
      <w:bookmarkStart w:id="15" w:name="_Toc381351892"/>
      <w:bookmarkStart w:id="16" w:name="_Toc381352133"/>
      <w:bookmarkStart w:id="17" w:name="_Toc381781732"/>
      <w:bookmarkStart w:id="18" w:name="_Toc459021586"/>
    </w:p>
    <w:p w14:paraId="4E22E701" w14:textId="77777777" w:rsidR="007A7F74" w:rsidRDefault="007A7F74" w:rsidP="00AD0260">
      <w:pPr>
        <w:pStyle w:val="SABulletslevel1"/>
        <w:numPr>
          <w:ilvl w:val="0"/>
          <w:numId w:val="18"/>
        </w:numPr>
        <w:ind w:left="511" w:hanging="284"/>
      </w:pPr>
      <w:r w:rsidRPr="00FC458E">
        <w:t>other relevant authorities</w:t>
      </w:r>
      <w:r>
        <w:t xml:space="preserve"> or third parties.</w:t>
      </w:r>
    </w:p>
    <w:bookmarkEnd w:id="12"/>
    <w:bookmarkEnd w:id="13"/>
    <w:bookmarkEnd w:id="14"/>
    <w:bookmarkEnd w:id="15"/>
    <w:bookmarkEnd w:id="16"/>
    <w:bookmarkEnd w:id="17"/>
    <w:bookmarkEnd w:id="18"/>
    <w:p w14:paraId="03D3EFA1" w14:textId="77777777" w:rsidR="00687130" w:rsidRDefault="00687130" w:rsidP="00C30DB6">
      <w:pPr>
        <w:pStyle w:val="SABodytext"/>
        <w:rPr>
          <w:rStyle w:val="DHSbodytextChar"/>
          <w:rFonts w:eastAsiaTheme="majorEastAsia"/>
        </w:rPr>
      </w:pPr>
    </w:p>
    <w:p w14:paraId="566B6E23" w14:textId="78EE0D1F" w:rsidR="00C30DB6" w:rsidRPr="006873A8" w:rsidRDefault="00C30DB6" w:rsidP="00C30DB6">
      <w:pPr>
        <w:pStyle w:val="SABodytext"/>
        <w:rPr>
          <w:rStyle w:val="DHSbodytextChar"/>
          <w:rFonts w:eastAsiaTheme="majorEastAsia"/>
          <w:b/>
          <w:bCs/>
          <w:i/>
          <w:iCs/>
          <w:sz w:val="28"/>
          <w:szCs w:val="28"/>
        </w:rPr>
      </w:pPr>
      <w:r>
        <w:rPr>
          <w:rStyle w:val="DHSbodytextChar"/>
          <w:rFonts w:eastAsiaTheme="majorEastAsia"/>
        </w:rPr>
        <w:t>To assess eligibility and administer</w:t>
      </w:r>
      <w:r w:rsidR="00A62015">
        <w:rPr>
          <w:rStyle w:val="DHSbodytextChar"/>
          <w:rFonts w:eastAsiaTheme="majorEastAsia"/>
        </w:rPr>
        <w:t xml:space="preserve"> aged care</w:t>
      </w:r>
      <w:r>
        <w:rPr>
          <w:rStyle w:val="DHSbodytextChar"/>
          <w:rFonts w:eastAsiaTheme="majorEastAsia"/>
        </w:rPr>
        <w:t xml:space="preserve"> payments and services, we</w:t>
      </w:r>
      <w:r w:rsidR="00A62015">
        <w:rPr>
          <w:rStyle w:val="DHSbodytextChar"/>
          <w:rFonts w:eastAsiaTheme="majorEastAsia"/>
        </w:rPr>
        <w:t xml:space="preserve"> </w:t>
      </w:r>
      <w:r w:rsidR="00687130">
        <w:rPr>
          <w:rStyle w:val="DHSbodytextChar"/>
          <w:rFonts w:eastAsiaTheme="majorEastAsia"/>
        </w:rPr>
        <w:t xml:space="preserve">regularly </w:t>
      </w:r>
      <w:r>
        <w:rPr>
          <w:rStyle w:val="DHSbodytextChar"/>
          <w:rFonts w:eastAsiaTheme="majorEastAsia"/>
        </w:rPr>
        <w:t>collect</w:t>
      </w:r>
      <w:r w:rsidR="007A7F74">
        <w:rPr>
          <w:rStyle w:val="DHSbodytextChar"/>
          <w:rFonts w:eastAsiaTheme="majorEastAsia"/>
        </w:rPr>
        <w:t xml:space="preserve"> the following personal information about you</w:t>
      </w:r>
      <w:r>
        <w:rPr>
          <w:rStyle w:val="DHSbodytextChar"/>
          <w:rFonts w:eastAsiaTheme="majorEastAsia"/>
        </w:rPr>
        <w:t>:</w:t>
      </w:r>
    </w:p>
    <w:p w14:paraId="74C757BF" w14:textId="27AD22DA" w:rsidR="000C0832" w:rsidRPr="00A66EC2" w:rsidRDefault="00B23A12" w:rsidP="00AD0260">
      <w:pPr>
        <w:pStyle w:val="SABulletslevel1"/>
        <w:numPr>
          <w:ilvl w:val="0"/>
          <w:numId w:val="19"/>
        </w:numPr>
        <w:ind w:left="511" w:hanging="284"/>
        <w:rPr>
          <w:rStyle w:val="normaltextrun"/>
          <w:rFonts w:eastAsiaTheme="minorHAnsi" w:cstheme="minorBidi"/>
          <w:szCs w:val="20"/>
          <w:lang w:val="en" w:eastAsia="en-US"/>
        </w:rPr>
      </w:pPr>
      <w:r w:rsidRPr="002B2314">
        <w:rPr>
          <w:szCs w:val="20"/>
        </w:rPr>
        <w:t>Agency reference</w:t>
      </w:r>
      <w:r w:rsidR="00261432">
        <w:rPr>
          <w:szCs w:val="20"/>
        </w:rPr>
        <w:t>/</w:t>
      </w:r>
      <w:r w:rsidRPr="002B2314">
        <w:rPr>
          <w:szCs w:val="20"/>
        </w:rPr>
        <w:t>identification numbers, for example</w:t>
      </w:r>
      <w:r w:rsidR="002955D1">
        <w:rPr>
          <w:szCs w:val="20"/>
        </w:rPr>
        <w:t>,</w:t>
      </w:r>
      <w:r w:rsidRPr="002B2314">
        <w:rPr>
          <w:szCs w:val="20"/>
        </w:rPr>
        <w:t xml:space="preserve"> Centrelink </w:t>
      </w:r>
      <w:r w:rsidR="000C0832" w:rsidRPr="00A66EC2">
        <w:rPr>
          <w:rStyle w:val="normaltextrun"/>
          <w:szCs w:val="20"/>
          <w:lang w:val="en"/>
        </w:rPr>
        <w:t>C</w:t>
      </w:r>
      <w:r w:rsidR="00263493" w:rsidRPr="00A66EC2">
        <w:rPr>
          <w:rStyle w:val="normaltextrun"/>
          <w:szCs w:val="20"/>
          <w:lang w:val="en"/>
        </w:rPr>
        <w:t xml:space="preserve">ustomer </w:t>
      </w:r>
      <w:r w:rsidR="000C0832" w:rsidRPr="00A66EC2">
        <w:rPr>
          <w:rStyle w:val="normaltextrun"/>
          <w:szCs w:val="20"/>
          <w:lang w:val="en"/>
        </w:rPr>
        <w:t>R</w:t>
      </w:r>
      <w:r w:rsidR="00263493" w:rsidRPr="00A66EC2">
        <w:rPr>
          <w:rStyle w:val="normaltextrun"/>
          <w:szCs w:val="20"/>
          <w:lang w:val="en"/>
        </w:rPr>
        <w:t xml:space="preserve">eference </w:t>
      </w:r>
      <w:r w:rsidR="000C0832" w:rsidRPr="00A66EC2">
        <w:rPr>
          <w:rStyle w:val="normaltextrun"/>
          <w:szCs w:val="20"/>
          <w:lang w:val="en"/>
        </w:rPr>
        <w:t>N</w:t>
      </w:r>
      <w:r w:rsidR="00263493" w:rsidRPr="00A66EC2">
        <w:rPr>
          <w:rStyle w:val="normaltextrun"/>
          <w:szCs w:val="20"/>
          <w:lang w:val="en"/>
        </w:rPr>
        <w:t>umber (CRN</w:t>
      </w:r>
      <w:r w:rsidR="00C30DB6" w:rsidRPr="00A66EC2">
        <w:rPr>
          <w:rStyle w:val="normaltextrun"/>
          <w:szCs w:val="20"/>
          <w:lang w:val="en"/>
        </w:rPr>
        <w:t>)</w:t>
      </w:r>
    </w:p>
    <w:p w14:paraId="733F9DEA" w14:textId="04FFEDF2" w:rsidR="000C0832" w:rsidRPr="00A66EC2" w:rsidRDefault="00C30DB6" w:rsidP="00AD0260">
      <w:pPr>
        <w:pStyle w:val="SABulletslevel1"/>
        <w:numPr>
          <w:ilvl w:val="0"/>
          <w:numId w:val="19"/>
        </w:numPr>
        <w:ind w:left="511" w:hanging="284"/>
        <w:rPr>
          <w:rStyle w:val="normaltextrun"/>
          <w:rFonts w:eastAsiaTheme="minorHAnsi" w:cstheme="minorBidi"/>
          <w:szCs w:val="20"/>
          <w:lang w:val="en" w:eastAsia="en-US"/>
        </w:rPr>
      </w:pPr>
      <w:r w:rsidRPr="00A66EC2">
        <w:rPr>
          <w:rStyle w:val="normaltextrun"/>
          <w:szCs w:val="20"/>
          <w:lang w:val="en"/>
        </w:rPr>
        <w:t>full name</w:t>
      </w:r>
    </w:p>
    <w:p w14:paraId="76022E9A" w14:textId="0B3C2167" w:rsidR="00C30DB6" w:rsidRPr="00A66EC2" w:rsidRDefault="00C30DB6" w:rsidP="00AD0260">
      <w:pPr>
        <w:pStyle w:val="SABulletslevel1"/>
        <w:numPr>
          <w:ilvl w:val="0"/>
          <w:numId w:val="19"/>
        </w:numPr>
        <w:ind w:left="511" w:hanging="284"/>
        <w:rPr>
          <w:rStyle w:val="normaltextrun"/>
          <w:szCs w:val="20"/>
          <w:lang w:val="en"/>
        </w:rPr>
      </w:pPr>
      <w:r w:rsidRPr="00A66EC2">
        <w:rPr>
          <w:rStyle w:val="normaltextrun"/>
          <w:szCs w:val="20"/>
          <w:lang w:val="en"/>
        </w:rPr>
        <w:t>gen</w:t>
      </w:r>
      <w:r w:rsidR="00B23A12" w:rsidRPr="00A66EC2">
        <w:rPr>
          <w:rStyle w:val="normaltextrun"/>
          <w:szCs w:val="20"/>
          <w:lang w:val="en"/>
        </w:rPr>
        <w:t>d</w:t>
      </w:r>
      <w:r w:rsidRPr="00A66EC2">
        <w:rPr>
          <w:rStyle w:val="normaltextrun"/>
          <w:szCs w:val="20"/>
          <w:lang w:val="en"/>
        </w:rPr>
        <w:t>er</w:t>
      </w:r>
    </w:p>
    <w:p w14:paraId="6A99FCB0" w14:textId="731D76A0" w:rsidR="000C0832" w:rsidRPr="00A66EC2" w:rsidRDefault="00C30DB6" w:rsidP="00AD0260">
      <w:pPr>
        <w:pStyle w:val="SABulletslevel1"/>
        <w:numPr>
          <w:ilvl w:val="0"/>
          <w:numId w:val="19"/>
        </w:numPr>
        <w:ind w:left="511" w:hanging="284"/>
        <w:rPr>
          <w:rStyle w:val="normaltextrun"/>
          <w:rFonts w:eastAsiaTheme="minorHAnsi" w:cstheme="minorBidi"/>
          <w:szCs w:val="20"/>
          <w:lang w:val="en" w:eastAsia="en-US"/>
        </w:rPr>
      </w:pPr>
      <w:r w:rsidRPr="00A66EC2">
        <w:rPr>
          <w:rStyle w:val="normaltextrun"/>
          <w:szCs w:val="20"/>
          <w:lang w:val="en"/>
        </w:rPr>
        <w:t>d</w:t>
      </w:r>
      <w:r w:rsidR="000C0832" w:rsidRPr="00A66EC2">
        <w:rPr>
          <w:rStyle w:val="normaltextrun"/>
          <w:szCs w:val="20"/>
          <w:lang w:val="en"/>
        </w:rPr>
        <w:t xml:space="preserve">ate of </w:t>
      </w:r>
      <w:r w:rsidR="00263493" w:rsidRPr="00A66EC2">
        <w:rPr>
          <w:rStyle w:val="normaltextrun"/>
          <w:szCs w:val="20"/>
          <w:lang w:val="en"/>
        </w:rPr>
        <w:t>birth</w:t>
      </w:r>
    </w:p>
    <w:p w14:paraId="14EB5D8D" w14:textId="6EB358DC" w:rsidR="00C30DB6" w:rsidRPr="00A66EC2" w:rsidRDefault="00C30DB6" w:rsidP="00AD0260">
      <w:pPr>
        <w:pStyle w:val="SABulletslevel1"/>
        <w:numPr>
          <w:ilvl w:val="0"/>
          <w:numId w:val="19"/>
        </w:numPr>
        <w:ind w:left="511" w:hanging="284"/>
        <w:rPr>
          <w:rStyle w:val="normaltextrun"/>
          <w:szCs w:val="20"/>
          <w:lang w:val="en"/>
        </w:rPr>
      </w:pPr>
      <w:r w:rsidRPr="00A66EC2">
        <w:rPr>
          <w:rStyle w:val="normaltextrun"/>
          <w:szCs w:val="20"/>
          <w:lang w:val="en"/>
        </w:rPr>
        <w:t>address</w:t>
      </w:r>
    </w:p>
    <w:p w14:paraId="0CF4CC97" w14:textId="201D8943" w:rsidR="00261432" w:rsidRPr="00A66EC2" w:rsidRDefault="00C30DB6" w:rsidP="00AD0260">
      <w:pPr>
        <w:pStyle w:val="SABulletslevel1"/>
        <w:numPr>
          <w:ilvl w:val="0"/>
          <w:numId w:val="19"/>
        </w:numPr>
        <w:ind w:left="511" w:hanging="284"/>
        <w:rPr>
          <w:rStyle w:val="normaltextrun"/>
          <w:szCs w:val="20"/>
          <w:lang w:val="en"/>
        </w:rPr>
      </w:pPr>
      <w:r w:rsidRPr="00A66EC2">
        <w:rPr>
          <w:rStyle w:val="normaltextrun"/>
          <w:szCs w:val="20"/>
          <w:lang w:val="en"/>
        </w:rPr>
        <w:t>contact details</w:t>
      </w:r>
    </w:p>
    <w:p w14:paraId="060CBFE3" w14:textId="6A1C1D7E" w:rsidR="00B23A12" w:rsidRPr="00A66EC2" w:rsidRDefault="00261432" w:rsidP="00AD0260">
      <w:pPr>
        <w:pStyle w:val="SABulletslevel1"/>
        <w:numPr>
          <w:ilvl w:val="0"/>
          <w:numId w:val="19"/>
        </w:numPr>
        <w:ind w:left="511" w:hanging="284"/>
        <w:rPr>
          <w:rStyle w:val="normaltextrun"/>
          <w:szCs w:val="20"/>
          <w:lang w:val="en"/>
        </w:rPr>
      </w:pPr>
      <w:r>
        <w:rPr>
          <w:rStyle w:val="normaltextrun"/>
          <w:szCs w:val="20"/>
          <w:lang w:val="en"/>
        </w:rPr>
        <w:t>financial details</w:t>
      </w:r>
      <w:r w:rsidR="007A7F74">
        <w:rPr>
          <w:rStyle w:val="normaltextrun"/>
          <w:szCs w:val="20"/>
          <w:lang w:val="en"/>
        </w:rPr>
        <w:t>, and</w:t>
      </w:r>
    </w:p>
    <w:p w14:paraId="59F64263" w14:textId="45B012E0" w:rsidR="00B23A12" w:rsidRPr="00A66EC2" w:rsidRDefault="00B23A12" w:rsidP="00AD0260">
      <w:pPr>
        <w:pStyle w:val="ListParagraph"/>
        <w:numPr>
          <w:ilvl w:val="0"/>
          <w:numId w:val="19"/>
        </w:numPr>
        <w:spacing w:after="120" w:line="240" w:lineRule="auto"/>
        <w:ind w:left="511" w:hanging="284"/>
        <w:contextualSpacing w:val="0"/>
        <w:rPr>
          <w:rStyle w:val="normaltextrun"/>
          <w:rFonts w:ascii="Roboto" w:eastAsia="Times New Roman" w:hAnsi="Roboto" w:cs="Arial"/>
          <w:sz w:val="20"/>
          <w:szCs w:val="20"/>
          <w:lang w:val="en" w:eastAsia="en-AU"/>
        </w:rPr>
      </w:pPr>
      <w:r w:rsidRPr="00A66EC2">
        <w:rPr>
          <w:rStyle w:val="normaltextrun"/>
          <w:rFonts w:ascii="Roboto" w:eastAsia="Times New Roman" w:hAnsi="Roboto" w:cs="Arial"/>
          <w:sz w:val="20"/>
          <w:szCs w:val="20"/>
          <w:lang w:val="en" w:eastAsia="en-AU"/>
        </w:rPr>
        <w:t>details of people who you usually live with</w:t>
      </w:r>
    </w:p>
    <w:p w14:paraId="3B0E1A0B" w14:textId="77777777" w:rsidR="002955D1" w:rsidRDefault="002955D1" w:rsidP="00DB49D1">
      <w:pPr>
        <w:pStyle w:val="SABodytext"/>
      </w:pPr>
    </w:p>
    <w:p w14:paraId="7C7A965F" w14:textId="23DEE015" w:rsidR="007A7F74" w:rsidRPr="00FC458E" w:rsidRDefault="007A7F74" w:rsidP="00DB49D1">
      <w:pPr>
        <w:pStyle w:val="SABodytext"/>
      </w:pPr>
      <w:r>
        <w:t xml:space="preserve">To verify your identity, we may collect </w:t>
      </w:r>
      <w:r w:rsidRPr="00DB49D1">
        <w:rPr>
          <w:rStyle w:val="DHSbodytextChar"/>
          <w:rFonts w:eastAsiaTheme="majorEastAsia"/>
        </w:rPr>
        <w:t>copies</w:t>
      </w:r>
      <w:r>
        <w:t xml:space="preserve"> of </w:t>
      </w:r>
      <w:r w:rsidR="00687130">
        <w:t>your:</w:t>
      </w:r>
    </w:p>
    <w:p w14:paraId="2C596867" w14:textId="66D5962A" w:rsidR="00E27144" w:rsidRPr="00A66EC2" w:rsidRDefault="00E27144" w:rsidP="00AD0260">
      <w:pPr>
        <w:pStyle w:val="SABulletslevel1"/>
        <w:numPr>
          <w:ilvl w:val="0"/>
          <w:numId w:val="20"/>
        </w:numPr>
        <w:ind w:left="511" w:hanging="284"/>
        <w:rPr>
          <w:rStyle w:val="normaltextrun"/>
          <w:szCs w:val="20"/>
          <w:lang w:val="en"/>
        </w:rPr>
      </w:pPr>
      <w:r w:rsidRPr="00A66EC2">
        <w:rPr>
          <w:rStyle w:val="normaltextrun"/>
          <w:szCs w:val="20"/>
          <w:lang w:val="en"/>
        </w:rPr>
        <w:t>Tax File Number (TFN)</w:t>
      </w:r>
    </w:p>
    <w:p w14:paraId="7FE8B097" w14:textId="77777777" w:rsidR="00E27144" w:rsidRPr="00FB6C97" w:rsidRDefault="00E27144" w:rsidP="00AD0260">
      <w:pPr>
        <w:pStyle w:val="SABulletslevel1"/>
        <w:numPr>
          <w:ilvl w:val="0"/>
          <w:numId w:val="20"/>
        </w:numPr>
        <w:ind w:left="511" w:hanging="284"/>
        <w:rPr>
          <w:rStyle w:val="normaltextrun"/>
          <w:szCs w:val="20"/>
        </w:rPr>
      </w:pPr>
      <w:r w:rsidRPr="00A66EC2">
        <w:rPr>
          <w:rStyle w:val="normaltextrun"/>
          <w:szCs w:val="20"/>
          <w:lang w:val="en"/>
        </w:rPr>
        <w:t>Department of Veterans’ Affairs (DVA) file number</w:t>
      </w:r>
    </w:p>
    <w:p w14:paraId="27AF0DEF" w14:textId="24F790F7" w:rsidR="00E27144" w:rsidRDefault="00E27144" w:rsidP="00AD0260">
      <w:pPr>
        <w:pStyle w:val="SABulletslevel1"/>
        <w:numPr>
          <w:ilvl w:val="0"/>
          <w:numId w:val="20"/>
        </w:numPr>
        <w:ind w:left="511" w:hanging="284"/>
        <w:rPr>
          <w:rStyle w:val="normaltextrun"/>
          <w:szCs w:val="20"/>
          <w:lang w:val="en"/>
        </w:rPr>
      </w:pPr>
      <w:r w:rsidRPr="00A66EC2">
        <w:rPr>
          <w:rStyle w:val="normaltextrun"/>
          <w:szCs w:val="20"/>
          <w:lang w:val="en"/>
        </w:rPr>
        <w:t xml:space="preserve">driver </w:t>
      </w:r>
      <w:r w:rsidR="00261432" w:rsidRPr="00261432">
        <w:rPr>
          <w:rStyle w:val="normaltextrun"/>
          <w:szCs w:val="20"/>
          <w:lang w:val="en"/>
        </w:rPr>
        <w:t>licens</w:t>
      </w:r>
      <w:r w:rsidR="00261432" w:rsidRPr="00A66EC2">
        <w:rPr>
          <w:rStyle w:val="normaltextrun"/>
          <w:szCs w:val="20"/>
          <w:lang w:val="en"/>
        </w:rPr>
        <w:t>e</w:t>
      </w:r>
    </w:p>
    <w:p w14:paraId="38E70F3B" w14:textId="65F43F9C" w:rsidR="00D723AA" w:rsidRDefault="00D723AA" w:rsidP="00AD0260">
      <w:pPr>
        <w:pStyle w:val="SABulletslevel1"/>
        <w:numPr>
          <w:ilvl w:val="0"/>
          <w:numId w:val="20"/>
        </w:numPr>
        <w:ind w:left="511" w:hanging="284"/>
        <w:rPr>
          <w:rStyle w:val="normaltextrun"/>
          <w:szCs w:val="20"/>
          <w:lang w:val="en"/>
        </w:rPr>
      </w:pPr>
      <w:r>
        <w:rPr>
          <w:rStyle w:val="normaltextrun"/>
          <w:szCs w:val="20"/>
          <w:lang w:val="en"/>
        </w:rPr>
        <w:t>Medicare card</w:t>
      </w:r>
    </w:p>
    <w:p w14:paraId="390B524E" w14:textId="4F674C9A" w:rsidR="00D723AA" w:rsidRPr="00A66EC2" w:rsidRDefault="00D723AA" w:rsidP="0155FC03">
      <w:pPr>
        <w:pStyle w:val="SABulletslevel1"/>
        <w:ind w:left="511"/>
        <w:rPr>
          <w:rStyle w:val="normaltextrun"/>
          <w:lang w:val="en-US"/>
        </w:rPr>
      </w:pPr>
      <w:proofErr w:type="spellStart"/>
      <w:r w:rsidRPr="0155FC03">
        <w:rPr>
          <w:rStyle w:val="normaltextrun"/>
          <w:lang w:val="en-US"/>
        </w:rPr>
        <w:lastRenderedPageBreak/>
        <w:t>ImmiCard</w:t>
      </w:r>
      <w:proofErr w:type="spellEnd"/>
    </w:p>
    <w:p w14:paraId="3C6B1D42" w14:textId="06E632EB" w:rsidR="00E27144" w:rsidRPr="00A66EC2" w:rsidRDefault="00E27144" w:rsidP="00AD0260">
      <w:pPr>
        <w:pStyle w:val="SABulletslevel1"/>
        <w:numPr>
          <w:ilvl w:val="0"/>
          <w:numId w:val="20"/>
        </w:numPr>
        <w:ind w:left="511" w:hanging="284"/>
        <w:rPr>
          <w:rStyle w:val="normaltextrun"/>
          <w:szCs w:val="20"/>
          <w:lang w:val="en"/>
        </w:rPr>
      </w:pPr>
      <w:r w:rsidRPr="00A66EC2">
        <w:rPr>
          <w:rStyle w:val="normaltextrun"/>
          <w:szCs w:val="20"/>
          <w:lang w:val="en"/>
        </w:rPr>
        <w:t>passport number</w:t>
      </w:r>
    </w:p>
    <w:p w14:paraId="388A8375" w14:textId="574DE524" w:rsidR="00E27144" w:rsidRPr="00A66EC2" w:rsidRDefault="00E27144" w:rsidP="00AD0260">
      <w:pPr>
        <w:pStyle w:val="SABulletslevel1"/>
        <w:numPr>
          <w:ilvl w:val="0"/>
          <w:numId w:val="20"/>
        </w:numPr>
        <w:ind w:left="511" w:hanging="284"/>
        <w:rPr>
          <w:rStyle w:val="normaltextrun"/>
          <w:szCs w:val="20"/>
          <w:lang w:val="en"/>
        </w:rPr>
      </w:pPr>
      <w:r w:rsidRPr="00A66EC2">
        <w:rPr>
          <w:rStyle w:val="normaltextrun"/>
          <w:szCs w:val="20"/>
          <w:lang w:val="en"/>
        </w:rPr>
        <w:t>superannuation fund(s)</w:t>
      </w:r>
    </w:p>
    <w:p w14:paraId="1F24DCF7" w14:textId="536EBCED" w:rsidR="00E27144" w:rsidRPr="00A66EC2" w:rsidRDefault="00E27144" w:rsidP="00AD0260">
      <w:pPr>
        <w:pStyle w:val="SABulletslevel1"/>
        <w:numPr>
          <w:ilvl w:val="0"/>
          <w:numId w:val="20"/>
        </w:numPr>
        <w:ind w:left="511" w:hanging="284"/>
        <w:rPr>
          <w:rStyle w:val="normaltextrun"/>
          <w:szCs w:val="20"/>
          <w:lang w:val="en"/>
        </w:rPr>
      </w:pPr>
      <w:r w:rsidRPr="00A66EC2">
        <w:rPr>
          <w:rStyle w:val="normaltextrun"/>
          <w:szCs w:val="20"/>
          <w:lang w:val="en"/>
        </w:rPr>
        <w:t>salary details</w:t>
      </w:r>
    </w:p>
    <w:p w14:paraId="79BD88E5" w14:textId="72DA4898" w:rsidR="00E27144" w:rsidRDefault="00E27144" w:rsidP="00AD0260">
      <w:pPr>
        <w:pStyle w:val="SABulletslevel1"/>
        <w:numPr>
          <w:ilvl w:val="0"/>
          <w:numId w:val="20"/>
        </w:numPr>
        <w:ind w:left="511" w:hanging="284"/>
        <w:rPr>
          <w:rStyle w:val="normaltextrun"/>
          <w:szCs w:val="20"/>
          <w:lang w:val="en"/>
        </w:rPr>
      </w:pPr>
      <w:r w:rsidRPr="00A66EC2">
        <w:rPr>
          <w:rStyle w:val="normaltextrun"/>
          <w:szCs w:val="20"/>
          <w:lang w:val="en"/>
        </w:rPr>
        <w:t>legal documents, including Power of Attorney, court orders</w:t>
      </w:r>
    </w:p>
    <w:p w14:paraId="62C272F0" w14:textId="5F7A5014" w:rsidR="00C87D8B" w:rsidRPr="001974C2" w:rsidRDefault="00C87D8B" w:rsidP="00AD0260">
      <w:pPr>
        <w:pStyle w:val="SABulletslevel1"/>
        <w:numPr>
          <w:ilvl w:val="0"/>
          <w:numId w:val="20"/>
        </w:numPr>
        <w:ind w:left="511" w:hanging="284"/>
        <w:rPr>
          <w:szCs w:val="20"/>
        </w:rPr>
      </w:pPr>
      <w:r w:rsidRPr="001974C2">
        <w:rPr>
          <w:szCs w:val="20"/>
        </w:rPr>
        <w:t xml:space="preserve">details of an award or settlement </w:t>
      </w:r>
      <w:r w:rsidR="002955D1">
        <w:rPr>
          <w:szCs w:val="20"/>
        </w:rPr>
        <w:t>about</w:t>
      </w:r>
      <w:r w:rsidRPr="001974C2">
        <w:rPr>
          <w:szCs w:val="20"/>
        </w:rPr>
        <w:t xml:space="preserve"> workers</w:t>
      </w:r>
      <w:r w:rsidR="002955D1">
        <w:rPr>
          <w:szCs w:val="20"/>
        </w:rPr>
        <w:t>’</w:t>
      </w:r>
      <w:r w:rsidRPr="001974C2">
        <w:rPr>
          <w:szCs w:val="20"/>
        </w:rPr>
        <w:t xml:space="preserve"> compensation, third party insurance or common law settlement</w:t>
      </w:r>
      <w:r w:rsidR="00ED23EA">
        <w:rPr>
          <w:szCs w:val="20"/>
        </w:rPr>
        <w:t>, and</w:t>
      </w:r>
    </w:p>
    <w:p w14:paraId="729B1390" w14:textId="79DF0A20" w:rsidR="00C87D8B" w:rsidRPr="00C87D8B" w:rsidRDefault="00C87D8B" w:rsidP="00AD0260">
      <w:pPr>
        <w:pStyle w:val="SABulletslevel1"/>
        <w:numPr>
          <w:ilvl w:val="0"/>
          <w:numId w:val="20"/>
        </w:numPr>
        <w:ind w:left="511" w:hanging="284"/>
        <w:rPr>
          <w:rStyle w:val="normaltextrun"/>
          <w:szCs w:val="20"/>
          <w:lang w:val="en"/>
        </w:rPr>
      </w:pPr>
      <w:r w:rsidRPr="00C87D8B">
        <w:rPr>
          <w:szCs w:val="20"/>
        </w:rPr>
        <w:t xml:space="preserve">information relating to care recipients’ Australian National Aged Care Classification (AN-ACC) classification from </w:t>
      </w:r>
      <w:proofErr w:type="spellStart"/>
      <w:r w:rsidRPr="00C87D8B">
        <w:rPr>
          <w:szCs w:val="20"/>
        </w:rPr>
        <w:t>DoHAC</w:t>
      </w:r>
      <w:proofErr w:type="spellEnd"/>
      <w:r w:rsidRPr="00C87D8B">
        <w:rPr>
          <w:szCs w:val="20"/>
        </w:rPr>
        <w:t xml:space="preserve"> on a regular basis</w:t>
      </w:r>
      <w:r w:rsidR="00687130">
        <w:rPr>
          <w:szCs w:val="20"/>
        </w:rPr>
        <w:t>.</w:t>
      </w:r>
    </w:p>
    <w:p w14:paraId="0A4F638D" w14:textId="77777777" w:rsidR="002955D1" w:rsidRDefault="002955D1" w:rsidP="00DB49D1">
      <w:pPr>
        <w:pStyle w:val="SABodytext"/>
        <w:rPr>
          <w:rStyle w:val="normaltextrun"/>
          <w:szCs w:val="20"/>
          <w:lang w:val="en"/>
        </w:rPr>
      </w:pPr>
    </w:p>
    <w:p w14:paraId="591D2B90" w14:textId="327D4F09" w:rsidR="00E27144" w:rsidRPr="00A66EC2" w:rsidRDefault="007A7F74" w:rsidP="00DB49D1">
      <w:pPr>
        <w:pStyle w:val="SABodytext"/>
        <w:rPr>
          <w:rStyle w:val="normaltextrun"/>
          <w:szCs w:val="20"/>
          <w:lang w:val="en"/>
        </w:rPr>
      </w:pPr>
      <w:r>
        <w:rPr>
          <w:rStyle w:val="normaltextrun"/>
          <w:szCs w:val="20"/>
          <w:lang w:val="en"/>
        </w:rPr>
        <w:t>We also collect</w:t>
      </w:r>
      <w:r w:rsidR="00687130">
        <w:rPr>
          <w:rStyle w:val="normaltextrun"/>
          <w:szCs w:val="20"/>
          <w:lang w:val="en"/>
        </w:rPr>
        <w:t xml:space="preserve"> the following</w:t>
      </w:r>
      <w:r>
        <w:rPr>
          <w:rStyle w:val="normaltextrun"/>
          <w:szCs w:val="20"/>
          <w:lang w:val="en"/>
        </w:rPr>
        <w:t xml:space="preserve"> i</w:t>
      </w:r>
      <w:r w:rsidR="00E27144" w:rsidRPr="00A66EC2">
        <w:rPr>
          <w:rStyle w:val="normaltextrun"/>
          <w:szCs w:val="20"/>
          <w:lang w:val="en"/>
        </w:rPr>
        <w:t xml:space="preserve">nformation </w:t>
      </w:r>
      <w:r w:rsidR="00E27144" w:rsidRPr="00DB49D1">
        <w:t>about</w:t>
      </w:r>
      <w:r w:rsidR="00E27144" w:rsidRPr="00A66EC2">
        <w:rPr>
          <w:rStyle w:val="normaltextrun"/>
          <w:szCs w:val="20"/>
          <w:lang w:val="en"/>
        </w:rPr>
        <w:t xml:space="preserve"> your interactions with us:</w:t>
      </w:r>
    </w:p>
    <w:p w14:paraId="290668B4" w14:textId="3068B451" w:rsidR="00E27144" w:rsidRPr="00A66EC2" w:rsidRDefault="00ED23EA" w:rsidP="0155FC03">
      <w:pPr>
        <w:pStyle w:val="SABulletslevel1"/>
        <w:ind w:left="511"/>
        <w:rPr>
          <w:rStyle w:val="normaltextrun"/>
          <w:lang w:val="en-US"/>
        </w:rPr>
      </w:pPr>
      <w:r w:rsidRPr="0155FC03">
        <w:rPr>
          <w:rStyle w:val="normaltextrun"/>
          <w:lang w:val="en-US"/>
        </w:rPr>
        <w:t xml:space="preserve">details </w:t>
      </w:r>
      <w:r w:rsidR="007A7F74" w:rsidRPr="0155FC03">
        <w:rPr>
          <w:rStyle w:val="normaltextrun"/>
          <w:lang w:val="en-US"/>
        </w:rPr>
        <w:t xml:space="preserve">of </w:t>
      </w:r>
      <w:r w:rsidR="00E27144" w:rsidRPr="0155FC03">
        <w:rPr>
          <w:rStyle w:val="normaltextrun"/>
          <w:lang w:val="en-US"/>
        </w:rPr>
        <w:t>applications and claims you’ve made</w:t>
      </w:r>
    </w:p>
    <w:p w14:paraId="75EB898B" w14:textId="77777777" w:rsidR="00E27144" w:rsidRPr="00A66EC2" w:rsidRDefault="00E27144" w:rsidP="00AD0260">
      <w:pPr>
        <w:pStyle w:val="SABulletslevel1"/>
        <w:numPr>
          <w:ilvl w:val="0"/>
          <w:numId w:val="20"/>
        </w:numPr>
        <w:ind w:left="511" w:hanging="284"/>
        <w:rPr>
          <w:rStyle w:val="normaltextrun"/>
          <w:szCs w:val="20"/>
          <w:lang w:val="en"/>
        </w:rPr>
      </w:pPr>
      <w:r w:rsidRPr="00A66EC2">
        <w:rPr>
          <w:rStyle w:val="normaltextrun"/>
          <w:szCs w:val="20"/>
          <w:lang w:val="en"/>
        </w:rPr>
        <w:t>payments or services we provide you</w:t>
      </w:r>
    </w:p>
    <w:p w14:paraId="5D123565" w14:textId="1601F970" w:rsidR="000C0832" w:rsidRPr="000C0832" w:rsidRDefault="000C0832" w:rsidP="00AD0260">
      <w:pPr>
        <w:pStyle w:val="SABulletslevel1"/>
        <w:numPr>
          <w:ilvl w:val="0"/>
          <w:numId w:val="20"/>
        </w:numPr>
        <w:ind w:left="511" w:hanging="284"/>
      </w:pPr>
      <w:r w:rsidRPr="00A66EC2">
        <w:rPr>
          <w:rStyle w:val="normaltextrun"/>
          <w:szCs w:val="20"/>
          <w:lang w:val="en"/>
        </w:rPr>
        <w:t xml:space="preserve">The </w:t>
      </w:r>
      <w:r w:rsidR="008723AD" w:rsidRPr="00A66EC2">
        <w:rPr>
          <w:rStyle w:val="normaltextrun"/>
          <w:szCs w:val="20"/>
          <w:lang w:val="en"/>
        </w:rPr>
        <w:t>biological</w:t>
      </w:r>
      <w:r w:rsidRPr="00A66EC2">
        <w:rPr>
          <w:rStyle w:val="normaltextrun"/>
          <w:szCs w:val="20"/>
          <w:lang w:val="en"/>
        </w:rPr>
        <w:t xml:space="preserve"> distinction between male and female</w:t>
      </w:r>
      <w:r w:rsidR="008723AD" w:rsidRPr="00A66EC2">
        <w:rPr>
          <w:rStyle w:val="normaltextrun"/>
          <w:szCs w:val="20"/>
          <w:lang w:val="en"/>
        </w:rPr>
        <w:t xml:space="preserve"> </w:t>
      </w:r>
      <w:r w:rsidR="006A733D">
        <w:rPr>
          <w:rStyle w:val="normaltextrun"/>
          <w:szCs w:val="20"/>
          <w:lang w:val="en"/>
        </w:rPr>
        <w:t>g</w:t>
      </w:r>
      <w:r w:rsidR="006A733D" w:rsidRPr="00A66EC2">
        <w:rPr>
          <w:rStyle w:val="normaltextrun"/>
          <w:szCs w:val="20"/>
          <w:lang w:val="en"/>
        </w:rPr>
        <w:t>ender</w:t>
      </w:r>
    </w:p>
    <w:p w14:paraId="10091B0B" w14:textId="1E306EB4" w:rsidR="005500D5" w:rsidRPr="006873A8" w:rsidRDefault="00DE315D" w:rsidP="00AD0260">
      <w:pPr>
        <w:pStyle w:val="SABulletslevel1"/>
        <w:numPr>
          <w:ilvl w:val="0"/>
          <w:numId w:val="20"/>
        </w:numPr>
        <w:ind w:left="511" w:hanging="284"/>
      </w:pPr>
      <w:r>
        <w:t>copies of birth certificates</w:t>
      </w:r>
      <w:r w:rsidR="000839A5">
        <w:t>, and</w:t>
      </w:r>
    </w:p>
    <w:p w14:paraId="47749B32" w14:textId="36309F2E" w:rsidR="00CC1A54" w:rsidRPr="00A92DA3" w:rsidRDefault="005500D5" w:rsidP="0095038A">
      <w:pPr>
        <w:pStyle w:val="ListParagraph"/>
        <w:numPr>
          <w:ilvl w:val="0"/>
          <w:numId w:val="20"/>
        </w:numPr>
        <w:spacing w:after="120" w:line="240" w:lineRule="auto"/>
        <w:ind w:left="511" w:hanging="284"/>
        <w:contextualSpacing w:val="0"/>
        <w:rPr>
          <w:rFonts w:ascii="Roboto" w:eastAsia="Times New Roman" w:hAnsi="Roboto" w:cs="Arial"/>
          <w:sz w:val="20"/>
          <w:lang w:eastAsia="en-AU"/>
        </w:rPr>
      </w:pPr>
      <w:r w:rsidRPr="00A92DA3">
        <w:rPr>
          <w:rFonts w:ascii="Roboto" w:eastAsia="Times New Roman" w:hAnsi="Roboto" w:cs="Arial"/>
          <w:sz w:val="20"/>
          <w:lang w:eastAsia="en-AU"/>
        </w:rPr>
        <w:t>aged care facility admission details</w:t>
      </w:r>
    </w:p>
    <w:p w14:paraId="38F300D5" w14:textId="77777777" w:rsidR="00687130" w:rsidRDefault="00687130" w:rsidP="00DB49D1">
      <w:pPr>
        <w:pStyle w:val="SAHeadinglevel2"/>
        <w:rPr>
          <w:lang w:val="en"/>
        </w:rPr>
      </w:pPr>
      <w:bookmarkStart w:id="19" w:name="_Hlk173848811"/>
      <w:bookmarkStart w:id="20" w:name="_Toc380422583"/>
      <w:bookmarkStart w:id="21" w:name="_Toc380480882"/>
      <w:bookmarkStart w:id="22" w:name="_Toc381349560"/>
      <w:bookmarkStart w:id="23" w:name="_Toc381351870"/>
      <w:bookmarkStart w:id="24" w:name="_Toc381352111"/>
      <w:bookmarkStart w:id="25" w:name="_Toc381781711"/>
      <w:bookmarkStart w:id="26" w:name="_Toc459021583"/>
    </w:p>
    <w:p w14:paraId="655AA505" w14:textId="324FC2DA" w:rsidR="005E61D6" w:rsidRPr="008377B2" w:rsidRDefault="005E61D6" w:rsidP="00DB49D1">
      <w:pPr>
        <w:pStyle w:val="SAHeadinglevel2"/>
        <w:rPr>
          <w:lang w:val="en"/>
        </w:rPr>
      </w:pPr>
      <w:r>
        <w:rPr>
          <w:lang w:val="en"/>
        </w:rPr>
        <w:t xml:space="preserve">Storage </w:t>
      </w:r>
      <w:r w:rsidRPr="008377B2">
        <w:rPr>
          <w:lang w:val="en"/>
        </w:rPr>
        <w:t xml:space="preserve">of personal information </w:t>
      </w:r>
      <w:r>
        <w:rPr>
          <w:lang w:val="en"/>
        </w:rPr>
        <w:t>collected for Aged Care purposes</w:t>
      </w:r>
    </w:p>
    <w:p w14:paraId="463339BA" w14:textId="52C8B786" w:rsidR="00DB49D1" w:rsidRDefault="00DB49D1" w:rsidP="00DB49D1">
      <w:pPr>
        <w:pStyle w:val="SABodytext"/>
        <w:rPr>
          <w:lang w:val="en"/>
        </w:rPr>
      </w:pPr>
      <w:r>
        <w:rPr>
          <w:lang w:val="en"/>
        </w:rPr>
        <w:t xml:space="preserve">For aged care personal information is stored in core systems and secured drives </w:t>
      </w:r>
      <w:bookmarkEnd w:id="19"/>
      <w:r>
        <w:rPr>
          <w:lang w:val="en"/>
        </w:rPr>
        <w:t>with restrict</w:t>
      </w:r>
      <w:r w:rsidR="00BA479B">
        <w:rPr>
          <w:lang w:val="en"/>
        </w:rPr>
        <w:t>ed access</w:t>
      </w:r>
      <w:r>
        <w:rPr>
          <w:lang w:val="en"/>
        </w:rPr>
        <w:t>.</w:t>
      </w:r>
    </w:p>
    <w:p w14:paraId="13DB052B" w14:textId="38F8093C" w:rsidR="0095038A" w:rsidRDefault="0095038A" w:rsidP="0095038A">
      <w:pPr>
        <w:pStyle w:val="SABodytext"/>
        <w:rPr>
          <w:lang w:val="en"/>
        </w:rPr>
      </w:pPr>
      <w:r>
        <w:rPr>
          <w:lang w:val="en"/>
        </w:rPr>
        <w:t xml:space="preserve">Core systems </w:t>
      </w:r>
      <w:r w:rsidR="002B3D8E">
        <w:rPr>
          <w:lang w:val="en"/>
        </w:rPr>
        <w:t>are used for</w:t>
      </w:r>
      <w:r w:rsidRPr="0095038A">
        <w:rPr>
          <w:lang w:val="en"/>
        </w:rPr>
        <w:t xml:space="preserve"> collect</w:t>
      </w:r>
      <w:r w:rsidR="002B3D8E">
        <w:rPr>
          <w:lang w:val="en"/>
        </w:rPr>
        <w:t>ing customer information</w:t>
      </w:r>
      <w:r w:rsidRPr="0095038A">
        <w:rPr>
          <w:lang w:val="en"/>
        </w:rPr>
        <w:t xml:space="preserve"> for</w:t>
      </w:r>
      <w:r w:rsidR="00BA479B">
        <w:rPr>
          <w:lang w:val="en"/>
        </w:rPr>
        <w:t xml:space="preserve"> aged care related</w:t>
      </w:r>
      <w:r w:rsidRPr="0095038A">
        <w:rPr>
          <w:lang w:val="en"/>
        </w:rPr>
        <w:t xml:space="preserve"> registration, claiming and payment</w:t>
      </w:r>
      <w:r w:rsidR="00BA479B">
        <w:rPr>
          <w:lang w:val="en"/>
        </w:rPr>
        <w:t>s</w:t>
      </w:r>
      <w:r w:rsidR="002B3D8E">
        <w:rPr>
          <w:lang w:val="en"/>
        </w:rPr>
        <w:t xml:space="preserve">. </w:t>
      </w:r>
      <w:r w:rsidR="00687130">
        <w:rPr>
          <w:lang w:val="en"/>
        </w:rPr>
        <w:t>Personal i</w:t>
      </w:r>
      <w:r w:rsidR="002B3D8E">
        <w:rPr>
          <w:lang w:val="en"/>
        </w:rPr>
        <w:t xml:space="preserve">nformation in these systems </w:t>
      </w:r>
      <w:r w:rsidR="001E279E">
        <w:rPr>
          <w:lang w:val="en"/>
        </w:rPr>
        <w:t>is</w:t>
      </w:r>
      <w:r w:rsidR="002B3D8E">
        <w:rPr>
          <w:lang w:val="en"/>
        </w:rPr>
        <w:t xml:space="preserve"> </w:t>
      </w:r>
      <w:r w:rsidRPr="0095038A">
        <w:rPr>
          <w:lang w:val="en"/>
        </w:rPr>
        <w:t xml:space="preserve">managed </w:t>
      </w:r>
      <w:r w:rsidR="002955D1">
        <w:rPr>
          <w:lang w:val="en"/>
        </w:rPr>
        <w:t>by</w:t>
      </w:r>
      <w:r w:rsidRPr="0095038A">
        <w:rPr>
          <w:lang w:val="en"/>
        </w:rPr>
        <w:t xml:space="preserve"> the agency</w:t>
      </w:r>
      <w:r w:rsidR="001E279E">
        <w:rPr>
          <w:lang w:val="en"/>
        </w:rPr>
        <w:t>’s</w:t>
      </w:r>
      <w:r w:rsidRPr="0095038A">
        <w:rPr>
          <w:lang w:val="en"/>
        </w:rPr>
        <w:t xml:space="preserve"> records management framework</w:t>
      </w:r>
      <w:r>
        <w:rPr>
          <w:lang w:val="en"/>
        </w:rPr>
        <w:t>.</w:t>
      </w:r>
    </w:p>
    <w:p w14:paraId="4DE6C736" w14:textId="5DEAB780" w:rsidR="002B3D8E" w:rsidRPr="0095038A" w:rsidRDefault="00687130" w:rsidP="0095038A">
      <w:pPr>
        <w:pStyle w:val="SABodytext"/>
        <w:rPr>
          <w:lang w:val="en"/>
        </w:rPr>
      </w:pPr>
      <w:r>
        <w:rPr>
          <w:lang w:val="en"/>
        </w:rPr>
        <w:t>Personal i</w:t>
      </w:r>
      <w:r w:rsidR="002B3D8E">
        <w:rPr>
          <w:lang w:val="en"/>
        </w:rPr>
        <w:t>nformation</w:t>
      </w:r>
      <w:r>
        <w:rPr>
          <w:lang w:val="en"/>
        </w:rPr>
        <w:t xml:space="preserve"> not held in </w:t>
      </w:r>
      <w:r w:rsidR="002B3D8E">
        <w:rPr>
          <w:lang w:val="en"/>
        </w:rPr>
        <w:t>core systems</w:t>
      </w:r>
      <w:r>
        <w:rPr>
          <w:lang w:val="en"/>
        </w:rPr>
        <w:t>,</w:t>
      </w:r>
      <w:r w:rsidR="002B3D8E">
        <w:rPr>
          <w:lang w:val="en"/>
        </w:rPr>
        <w:t xml:space="preserve"> </w:t>
      </w:r>
      <w:r w:rsidR="001E279E">
        <w:rPr>
          <w:lang w:val="en"/>
        </w:rPr>
        <w:t>is</w:t>
      </w:r>
      <w:r w:rsidR="002B3D8E">
        <w:rPr>
          <w:lang w:val="en"/>
        </w:rPr>
        <w:t xml:space="preserve"> </w:t>
      </w:r>
      <w:r>
        <w:rPr>
          <w:lang w:val="en"/>
        </w:rPr>
        <w:t>stored in</w:t>
      </w:r>
      <w:r w:rsidR="002B3D8E">
        <w:rPr>
          <w:lang w:val="en"/>
        </w:rPr>
        <w:t xml:space="preserve"> secured drives with</w:t>
      </w:r>
      <w:r w:rsidR="00BA479B">
        <w:rPr>
          <w:lang w:val="en"/>
        </w:rPr>
        <w:t xml:space="preserve"> restricted access</w:t>
      </w:r>
      <w:r w:rsidR="002B3D8E">
        <w:rPr>
          <w:lang w:val="en"/>
        </w:rPr>
        <w:t xml:space="preserve">. </w:t>
      </w:r>
    </w:p>
    <w:p w14:paraId="4C9905F6" w14:textId="77777777" w:rsidR="00BA479B" w:rsidRDefault="00BA479B" w:rsidP="00E93F08">
      <w:pPr>
        <w:pStyle w:val="SAHeadinglevel2"/>
        <w:rPr>
          <w:lang w:val="en"/>
        </w:rPr>
      </w:pPr>
    </w:p>
    <w:p w14:paraId="56412312" w14:textId="6D255775" w:rsidR="00DE315D" w:rsidRPr="008377B2" w:rsidRDefault="00DE315D" w:rsidP="00E93F08">
      <w:pPr>
        <w:pStyle w:val="SAHeadinglevel2"/>
        <w:rPr>
          <w:lang w:val="en"/>
        </w:rPr>
      </w:pPr>
      <w:r w:rsidRPr="008377B2">
        <w:rPr>
          <w:lang w:val="en"/>
        </w:rPr>
        <w:t xml:space="preserve">Use of personal information </w:t>
      </w:r>
      <w:bookmarkEnd w:id="20"/>
      <w:bookmarkEnd w:id="21"/>
      <w:bookmarkEnd w:id="22"/>
      <w:bookmarkEnd w:id="23"/>
      <w:bookmarkEnd w:id="24"/>
      <w:bookmarkEnd w:id="25"/>
      <w:bookmarkEnd w:id="26"/>
      <w:r w:rsidR="004930CC">
        <w:rPr>
          <w:lang w:val="en"/>
        </w:rPr>
        <w:t xml:space="preserve">for </w:t>
      </w:r>
      <w:r w:rsidR="00917D8B">
        <w:rPr>
          <w:lang w:val="en"/>
        </w:rPr>
        <w:t>A</w:t>
      </w:r>
      <w:r w:rsidR="004930CC">
        <w:rPr>
          <w:lang w:val="en"/>
        </w:rPr>
        <w:t xml:space="preserve">ged </w:t>
      </w:r>
      <w:r w:rsidR="00917D8B">
        <w:rPr>
          <w:lang w:val="en"/>
        </w:rPr>
        <w:t>C</w:t>
      </w:r>
      <w:r w:rsidR="004930CC">
        <w:rPr>
          <w:lang w:val="en"/>
        </w:rPr>
        <w:t>are purposes</w:t>
      </w:r>
    </w:p>
    <w:p w14:paraId="1BEB3E6F" w14:textId="4996631F" w:rsidR="00DE315D" w:rsidRDefault="00A62015" w:rsidP="00A66EC2">
      <w:pPr>
        <w:pStyle w:val="SABulletslevel1"/>
        <w:numPr>
          <w:ilvl w:val="0"/>
          <w:numId w:val="0"/>
        </w:numPr>
      </w:pPr>
      <w:r>
        <w:t>To deliver</w:t>
      </w:r>
      <w:r w:rsidR="008723AD">
        <w:t xml:space="preserve"> and administer</w:t>
      </w:r>
      <w:r>
        <w:t xml:space="preserve"> </w:t>
      </w:r>
      <w:r w:rsidR="009D6C1B">
        <w:t xml:space="preserve">aged care </w:t>
      </w:r>
      <w:r>
        <w:t xml:space="preserve">payments and </w:t>
      </w:r>
      <w:r w:rsidR="00DE315D" w:rsidRPr="006873A8">
        <w:t xml:space="preserve">services, </w:t>
      </w:r>
      <w:r w:rsidR="00DE315D" w:rsidRPr="00DB49D1">
        <w:t xml:space="preserve">we </w:t>
      </w:r>
      <w:r w:rsidR="00687130" w:rsidRPr="00DB49D1">
        <w:t>regularly</w:t>
      </w:r>
      <w:r w:rsidR="00DE315D" w:rsidRPr="00DB49D1">
        <w:t xml:space="preserve"> use personal information</w:t>
      </w:r>
      <w:r w:rsidR="00DE315D" w:rsidRPr="006873A8">
        <w:t xml:space="preserve"> in the following circumstances</w:t>
      </w:r>
      <w:r w:rsidR="00D9374F">
        <w:t>:</w:t>
      </w:r>
    </w:p>
    <w:p w14:paraId="5CF85EDC" w14:textId="528ADF5C" w:rsidR="00B04BAF" w:rsidRDefault="00B04BAF" w:rsidP="00DB49D1">
      <w:pPr>
        <w:pStyle w:val="SAHeadinglevel3"/>
      </w:pPr>
      <w:r>
        <w:t xml:space="preserve">Aged Care means tests </w:t>
      </w:r>
    </w:p>
    <w:p w14:paraId="3F5BFB82" w14:textId="7C2CA9D7" w:rsidR="00B04BAF" w:rsidRPr="00B04BAF" w:rsidRDefault="00B04BAF" w:rsidP="00DB49D1">
      <w:pPr>
        <w:pStyle w:val="SABulletslevel1"/>
        <w:numPr>
          <w:ilvl w:val="0"/>
          <w:numId w:val="0"/>
        </w:numPr>
      </w:pPr>
      <w:r>
        <w:t>Generally, p</w:t>
      </w:r>
      <w:r w:rsidRPr="007C79CF">
        <w:t xml:space="preserve">ersonal </w:t>
      </w:r>
      <w:r w:rsidRPr="00B04BAF">
        <w:t>information</w:t>
      </w:r>
      <w:r w:rsidRPr="007C79CF">
        <w:t xml:space="preserve"> </w:t>
      </w:r>
      <w:r w:rsidRPr="00A66EC2">
        <w:t>may be used</w:t>
      </w:r>
      <w:r>
        <w:t xml:space="preserve"> for the following purposes relating to the calculation of aged care subsidies and fees:</w:t>
      </w:r>
      <w:r w:rsidRPr="00A66EC2">
        <w:t xml:space="preserve"> </w:t>
      </w:r>
    </w:p>
    <w:p w14:paraId="22FE8D38" w14:textId="296569D0" w:rsidR="00AD0260" w:rsidRDefault="00B04BAF" w:rsidP="00AE49E9">
      <w:pPr>
        <w:pStyle w:val="SABulletslevel1"/>
        <w:numPr>
          <w:ilvl w:val="0"/>
          <w:numId w:val="21"/>
        </w:numPr>
        <w:ind w:left="567" w:hanging="340"/>
        <w:rPr>
          <w:szCs w:val="20"/>
        </w:rPr>
      </w:pPr>
      <w:r>
        <w:rPr>
          <w:szCs w:val="20"/>
        </w:rPr>
        <w:t xml:space="preserve">to assess and maintain aged care forms and payment summaries to ensure care </w:t>
      </w:r>
      <w:r w:rsidRPr="00801BCA">
        <w:rPr>
          <w:szCs w:val="20"/>
        </w:rPr>
        <w:t>recipients receive the correct payments with respect to:</w:t>
      </w:r>
    </w:p>
    <w:p w14:paraId="7225BB70" w14:textId="2C6E6AA9" w:rsidR="00A92DA3" w:rsidRPr="00AD0260" w:rsidRDefault="00B04BAF" w:rsidP="00AD0260">
      <w:pPr>
        <w:pStyle w:val="SABulletslevel1"/>
        <w:numPr>
          <w:ilvl w:val="0"/>
          <w:numId w:val="22"/>
        </w:numPr>
        <w:ind w:left="1020" w:hanging="340"/>
        <w:rPr>
          <w:szCs w:val="20"/>
        </w:rPr>
      </w:pPr>
      <w:r w:rsidRPr="00801BCA">
        <w:t xml:space="preserve">home care subsidies under section 47-1 of the </w:t>
      </w:r>
      <w:r w:rsidRPr="00AD0260">
        <w:rPr>
          <w:i/>
          <w:iCs/>
        </w:rPr>
        <w:t xml:space="preserve">Aged Care Act 1997 </w:t>
      </w:r>
      <w:r w:rsidRPr="00A66EC2">
        <w:t>(the Act)</w:t>
      </w:r>
    </w:p>
    <w:p w14:paraId="46F4A02C" w14:textId="1666791A" w:rsidR="00A92DA3" w:rsidRDefault="00B04BAF" w:rsidP="00AD0260">
      <w:pPr>
        <w:pStyle w:val="SABulletslevel1"/>
        <w:numPr>
          <w:ilvl w:val="0"/>
          <w:numId w:val="22"/>
        </w:numPr>
        <w:ind w:left="1020" w:hanging="340"/>
      </w:pPr>
      <w:r w:rsidRPr="00801BCA">
        <w:t>flexible care subsidies under section 50-1 of the</w:t>
      </w:r>
      <w:r>
        <w:t xml:space="preserve"> Act</w:t>
      </w:r>
      <w:r w:rsidRPr="00801BCA">
        <w:t xml:space="preserve"> </w:t>
      </w:r>
    </w:p>
    <w:p w14:paraId="48631A59" w14:textId="13DE01B8" w:rsidR="00B04BAF" w:rsidRPr="00A92DA3" w:rsidRDefault="00B04BAF" w:rsidP="00AD0260">
      <w:pPr>
        <w:pStyle w:val="SABulletslevel1"/>
        <w:numPr>
          <w:ilvl w:val="0"/>
          <w:numId w:val="22"/>
        </w:numPr>
        <w:ind w:left="1020" w:hanging="340"/>
        <w:rPr>
          <w:rFonts w:eastAsia="Roboto" w:cs="Roboto"/>
          <w:szCs w:val="20"/>
        </w:rPr>
      </w:pPr>
      <w:r w:rsidRPr="00801BCA">
        <w:t xml:space="preserve">residential care subsidies under section 43-4 of </w:t>
      </w:r>
      <w:r>
        <w:t>the Act</w:t>
      </w:r>
    </w:p>
    <w:p w14:paraId="1CF699EE" w14:textId="1DF318D1" w:rsidR="00B04BAF" w:rsidRPr="00A66EC2" w:rsidRDefault="00B04BAF" w:rsidP="00AD0260">
      <w:pPr>
        <w:pStyle w:val="SABulletslevel1"/>
        <w:numPr>
          <w:ilvl w:val="0"/>
          <w:numId w:val="9"/>
        </w:numPr>
        <w:ind w:left="567" w:hanging="340"/>
        <w:rPr>
          <w:rFonts w:eastAsia="Roboto" w:cs="Roboto"/>
          <w:szCs w:val="20"/>
        </w:rPr>
      </w:pPr>
      <w:r w:rsidRPr="00801BCA">
        <w:t xml:space="preserve">to enable processing of electronic and manual aged care claims, and establish and maintain applications for the oxygen supplement </w:t>
      </w:r>
      <w:r w:rsidR="006A733D">
        <w:t xml:space="preserve">and </w:t>
      </w:r>
      <w:r w:rsidR="006A733D">
        <w:rPr>
          <w:szCs w:val="20"/>
        </w:rPr>
        <w:t>e</w:t>
      </w:r>
      <w:r w:rsidR="006A733D" w:rsidRPr="001974C2">
        <w:rPr>
          <w:szCs w:val="20"/>
        </w:rPr>
        <w:t xml:space="preserve">nteral feeding supplement </w:t>
      </w:r>
      <w:r w:rsidRPr="00801BCA">
        <w:t>under:</w:t>
      </w:r>
    </w:p>
    <w:p w14:paraId="3B7C11E2" w14:textId="32992A54" w:rsidR="00B04BAF" w:rsidRPr="00A66EC2" w:rsidRDefault="002955D1" w:rsidP="00AD0260">
      <w:pPr>
        <w:pStyle w:val="SABulletslevel1"/>
        <w:numPr>
          <w:ilvl w:val="0"/>
          <w:numId w:val="1"/>
        </w:numPr>
        <w:ind w:left="1020" w:hanging="340"/>
        <w:rPr>
          <w:rFonts w:eastAsia="Roboto" w:cs="Roboto"/>
          <w:szCs w:val="20"/>
        </w:rPr>
      </w:pPr>
      <w:r>
        <w:rPr>
          <w:szCs w:val="20"/>
        </w:rPr>
        <w:t>S</w:t>
      </w:r>
      <w:r w:rsidR="00B04BAF" w:rsidRPr="001974C2">
        <w:rPr>
          <w:szCs w:val="20"/>
        </w:rPr>
        <w:t xml:space="preserve">ection 48-3 Primary supplements of the Act and section 44-13 Oxygen supplement of the </w:t>
      </w:r>
      <w:r w:rsidR="00B04BAF" w:rsidRPr="00A66EC2">
        <w:rPr>
          <w:i/>
          <w:iCs/>
          <w:szCs w:val="20"/>
        </w:rPr>
        <w:t>Aged Care Act (Transitional Provisions)</w:t>
      </w:r>
      <w:r w:rsidR="006A733D">
        <w:rPr>
          <w:i/>
          <w:iCs/>
          <w:szCs w:val="20"/>
        </w:rPr>
        <w:t xml:space="preserve"> Act </w:t>
      </w:r>
      <w:r w:rsidR="00B04BAF" w:rsidRPr="00A66EC2">
        <w:rPr>
          <w:i/>
          <w:iCs/>
          <w:szCs w:val="20"/>
        </w:rPr>
        <w:t>1997</w:t>
      </w:r>
      <w:r w:rsidR="00C147DE">
        <w:rPr>
          <w:i/>
          <w:iCs/>
          <w:szCs w:val="20"/>
        </w:rPr>
        <w:t xml:space="preserve"> </w:t>
      </w:r>
      <w:r w:rsidR="00C147DE">
        <w:rPr>
          <w:szCs w:val="20"/>
        </w:rPr>
        <w:t>(Transitional Provisions Act)</w:t>
      </w:r>
      <w:r w:rsidR="00B04BAF" w:rsidRPr="001974C2">
        <w:rPr>
          <w:szCs w:val="20"/>
        </w:rPr>
        <w:t xml:space="preserve"> for home care subsidy</w:t>
      </w:r>
    </w:p>
    <w:p w14:paraId="21C6DD73" w14:textId="38F9A338" w:rsidR="00B04BAF" w:rsidRPr="00A66EC2" w:rsidRDefault="002955D1" w:rsidP="00AD0260">
      <w:pPr>
        <w:pStyle w:val="SABulletslevel1"/>
        <w:numPr>
          <w:ilvl w:val="0"/>
          <w:numId w:val="1"/>
        </w:numPr>
        <w:ind w:left="1020" w:hanging="340"/>
        <w:rPr>
          <w:rFonts w:eastAsia="Roboto" w:cs="Roboto"/>
          <w:szCs w:val="20"/>
        </w:rPr>
      </w:pPr>
      <w:r>
        <w:rPr>
          <w:szCs w:val="20"/>
        </w:rPr>
        <w:lastRenderedPageBreak/>
        <w:t>S</w:t>
      </w:r>
      <w:r w:rsidR="00B04BAF" w:rsidRPr="001974C2">
        <w:rPr>
          <w:szCs w:val="20"/>
        </w:rPr>
        <w:t xml:space="preserve">ection 44-5 Primary supplements of the Act, and section 44-13 Oxygen supplement of the </w:t>
      </w:r>
      <w:r w:rsidR="00B04BAF" w:rsidRPr="00BB1726">
        <w:rPr>
          <w:szCs w:val="20"/>
        </w:rPr>
        <w:t>Transitional Provisions</w:t>
      </w:r>
      <w:r w:rsidR="00B04BAF" w:rsidRPr="00DB49D1">
        <w:rPr>
          <w:i/>
          <w:iCs/>
          <w:szCs w:val="20"/>
        </w:rPr>
        <w:t xml:space="preserve"> </w:t>
      </w:r>
      <w:r w:rsidR="006A733D" w:rsidRPr="00BB1726">
        <w:rPr>
          <w:szCs w:val="20"/>
        </w:rPr>
        <w:t>Act</w:t>
      </w:r>
      <w:r w:rsidR="00B04BAF" w:rsidRPr="001974C2">
        <w:rPr>
          <w:szCs w:val="20"/>
        </w:rPr>
        <w:t xml:space="preserve"> for residential care subsidy</w:t>
      </w:r>
    </w:p>
    <w:p w14:paraId="652A5027" w14:textId="5BF778DA" w:rsidR="00B04BAF" w:rsidRPr="00A66EC2" w:rsidRDefault="002955D1" w:rsidP="00AD0260">
      <w:pPr>
        <w:pStyle w:val="SABulletslevel1"/>
        <w:numPr>
          <w:ilvl w:val="0"/>
          <w:numId w:val="15"/>
        </w:numPr>
        <w:ind w:left="1020" w:hanging="340"/>
        <w:rPr>
          <w:rFonts w:eastAsia="Roboto" w:cs="Roboto"/>
          <w:szCs w:val="20"/>
        </w:rPr>
      </w:pPr>
      <w:r>
        <w:rPr>
          <w:szCs w:val="20"/>
        </w:rPr>
        <w:t>S</w:t>
      </w:r>
      <w:r w:rsidR="00B04BAF" w:rsidRPr="001974C2">
        <w:rPr>
          <w:szCs w:val="20"/>
        </w:rPr>
        <w:t xml:space="preserve">ection 48-3 Primary supplements of the Act, and section 44-14 Enteral feeding supplement of the </w:t>
      </w:r>
      <w:r w:rsidR="00B04BAF" w:rsidRPr="00BB1726">
        <w:rPr>
          <w:szCs w:val="20"/>
        </w:rPr>
        <w:t>Transitional Provisions</w:t>
      </w:r>
      <w:r w:rsidR="006A733D" w:rsidRPr="00BB1726">
        <w:rPr>
          <w:szCs w:val="20"/>
        </w:rPr>
        <w:t xml:space="preserve"> Act</w:t>
      </w:r>
      <w:r w:rsidR="00B04BAF" w:rsidRPr="001974C2">
        <w:rPr>
          <w:szCs w:val="20"/>
        </w:rPr>
        <w:t xml:space="preserve"> for home care subsidy</w:t>
      </w:r>
    </w:p>
    <w:p w14:paraId="2351DE08" w14:textId="3FE43769" w:rsidR="00B04BAF" w:rsidRPr="00A66EC2" w:rsidRDefault="002955D1" w:rsidP="00AD0260">
      <w:pPr>
        <w:pStyle w:val="SABulletslevel1"/>
        <w:numPr>
          <w:ilvl w:val="0"/>
          <w:numId w:val="15"/>
        </w:numPr>
        <w:ind w:left="1020" w:hanging="340"/>
        <w:rPr>
          <w:rFonts w:eastAsia="Roboto" w:cs="Roboto"/>
          <w:szCs w:val="20"/>
        </w:rPr>
      </w:pPr>
      <w:r>
        <w:rPr>
          <w:szCs w:val="20"/>
        </w:rPr>
        <w:t>S</w:t>
      </w:r>
      <w:r w:rsidR="00B04BAF" w:rsidRPr="001974C2">
        <w:rPr>
          <w:szCs w:val="20"/>
        </w:rPr>
        <w:t>ection</w:t>
      </w:r>
      <w:r w:rsidR="00B04BAF" w:rsidRPr="00801BCA">
        <w:t xml:space="preserve"> 44-5 Primary supplements of </w:t>
      </w:r>
      <w:r w:rsidR="00B04BAF">
        <w:t>the Act,</w:t>
      </w:r>
      <w:r w:rsidR="00B04BAF" w:rsidRPr="00801BCA">
        <w:t xml:space="preserve"> and section 44-14 Enteral feeding supplement of </w:t>
      </w:r>
      <w:r w:rsidR="00B04BAF" w:rsidRPr="00C147DE">
        <w:t xml:space="preserve">the </w:t>
      </w:r>
      <w:r w:rsidR="00B04BAF" w:rsidRPr="00BB1726">
        <w:t>Transitional Provisions</w:t>
      </w:r>
      <w:r w:rsidR="006A733D" w:rsidRPr="00BB1726">
        <w:t xml:space="preserve"> Act</w:t>
      </w:r>
      <w:r w:rsidR="00B04BAF" w:rsidRPr="00801BCA">
        <w:t xml:space="preserve"> for residential care subsidy</w:t>
      </w:r>
    </w:p>
    <w:p w14:paraId="16BFA809" w14:textId="4B7C7CFA" w:rsidR="00B04BAF" w:rsidRPr="00A66EC2" w:rsidRDefault="00B04BAF" w:rsidP="00AD0260">
      <w:pPr>
        <w:pStyle w:val="SABulletslevel1"/>
        <w:numPr>
          <w:ilvl w:val="0"/>
          <w:numId w:val="10"/>
        </w:numPr>
        <w:ind w:left="567" w:hanging="340"/>
        <w:rPr>
          <w:rFonts w:eastAsia="Roboto" w:cs="Roboto"/>
          <w:szCs w:val="20"/>
        </w:rPr>
      </w:pPr>
      <w:r>
        <w:t>in o</w:t>
      </w:r>
      <w:r w:rsidRPr="00801BCA">
        <w:t xml:space="preserve">ther </w:t>
      </w:r>
      <w:r>
        <w:t xml:space="preserve">related </w:t>
      </w:r>
      <w:r w:rsidRPr="00801BCA">
        <w:t>circumstances, including:</w:t>
      </w:r>
    </w:p>
    <w:p w14:paraId="519E0D8D" w14:textId="312E866B" w:rsidR="00B04BAF" w:rsidRPr="001974C2" w:rsidRDefault="00B04BAF" w:rsidP="00AD0260">
      <w:pPr>
        <w:pStyle w:val="SABulletslevel1"/>
        <w:tabs>
          <w:tab w:val="clear" w:pos="-80"/>
          <w:tab w:val="num" w:pos="-440"/>
        </w:tabs>
        <w:ind w:left="1020" w:hanging="340"/>
        <w:rPr>
          <w:i/>
          <w:iCs/>
          <w:szCs w:val="20"/>
        </w:rPr>
      </w:pPr>
      <w:r w:rsidRPr="001974C2">
        <w:rPr>
          <w:szCs w:val="20"/>
        </w:rPr>
        <w:t xml:space="preserve">to calculate and pay residential care, home care and flexible care subsidies </w:t>
      </w:r>
      <w:r w:rsidR="002955D1">
        <w:rPr>
          <w:szCs w:val="20"/>
        </w:rPr>
        <w:t>by</w:t>
      </w:r>
      <w:r w:rsidRPr="001974C2">
        <w:rPr>
          <w:szCs w:val="20"/>
        </w:rPr>
        <w:t xml:space="preserve"> Chapter 3 of the</w:t>
      </w:r>
      <w:r w:rsidR="00F413C0">
        <w:rPr>
          <w:szCs w:val="20"/>
        </w:rPr>
        <w:t xml:space="preserve"> Act</w:t>
      </w:r>
    </w:p>
    <w:p w14:paraId="377AC17A" w14:textId="77777777" w:rsidR="00B04BAF" w:rsidRPr="001974C2" w:rsidRDefault="00B04BAF" w:rsidP="00AD0260">
      <w:pPr>
        <w:pStyle w:val="SABulletslevel1"/>
        <w:tabs>
          <w:tab w:val="clear" w:pos="-80"/>
          <w:tab w:val="num" w:pos="-440"/>
        </w:tabs>
        <w:ind w:left="1020" w:hanging="340"/>
        <w:rPr>
          <w:szCs w:val="20"/>
        </w:rPr>
      </w:pPr>
      <w:r w:rsidRPr="001974C2">
        <w:rPr>
          <w:szCs w:val="20"/>
        </w:rPr>
        <w:t>to calculate the appropriate level of funding for residential aged care services based on an assessment of care recipient needs</w:t>
      </w:r>
    </w:p>
    <w:p w14:paraId="7B5D2455" w14:textId="60E79774" w:rsidR="00B04BAF" w:rsidRPr="001974C2" w:rsidRDefault="00B04BAF" w:rsidP="00AD0260">
      <w:pPr>
        <w:pStyle w:val="SABulletslevel1"/>
        <w:tabs>
          <w:tab w:val="clear" w:pos="-80"/>
          <w:tab w:val="num" w:pos="-440"/>
        </w:tabs>
        <w:ind w:left="1020" w:hanging="340"/>
        <w:rPr>
          <w:szCs w:val="20"/>
        </w:rPr>
      </w:pPr>
      <w:r w:rsidRPr="001974C2">
        <w:rPr>
          <w:szCs w:val="20"/>
        </w:rPr>
        <w:t xml:space="preserve">to </w:t>
      </w:r>
      <w:proofErr w:type="spellStart"/>
      <w:proofErr w:type="gramStart"/>
      <w:r w:rsidRPr="001974C2">
        <w:rPr>
          <w:szCs w:val="20"/>
        </w:rPr>
        <w:t>asses</w:t>
      </w:r>
      <w:proofErr w:type="spellEnd"/>
      <w:proofErr w:type="gramEnd"/>
      <w:r w:rsidRPr="001974C2">
        <w:rPr>
          <w:szCs w:val="20"/>
        </w:rPr>
        <w:t xml:space="preserve"> the means (i.e. income and assets) of aged care recipients to determine the maximum residential or home care fees (as applicable) payable by care recipients, and to calculate the subsidies payable to approved aged care providers</w:t>
      </w:r>
    </w:p>
    <w:p w14:paraId="3F47C7DE" w14:textId="07CF8FC3" w:rsidR="00B04BAF" w:rsidRPr="00A66EC2" w:rsidRDefault="00B04BAF" w:rsidP="00AD0260">
      <w:pPr>
        <w:pStyle w:val="SABulletslevel1"/>
        <w:tabs>
          <w:tab w:val="clear" w:pos="-80"/>
          <w:tab w:val="num" w:pos="-440"/>
        </w:tabs>
        <w:ind w:left="1020" w:hanging="340"/>
        <w:rPr>
          <w:rFonts w:eastAsia="Roboto" w:cs="Roboto"/>
          <w:szCs w:val="20"/>
        </w:rPr>
      </w:pPr>
      <w:r w:rsidRPr="001974C2">
        <w:rPr>
          <w:szCs w:val="20"/>
        </w:rPr>
        <w:t xml:space="preserve">to ensure all claims, forms and other documentation submitted to </w:t>
      </w:r>
      <w:r w:rsidR="00061859">
        <w:rPr>
          <w:szCs w:val="20"/>
        </w:rPr>
        <w:t xml:space="preserve">the </w:t>
      </w:r>
      <w:r w:rsidR="001130B2">
        <w:rPr>
          <w:szCs w:val="20"/>
        </w:rPr>
        <w:t>a</w:t>
      </w:r>
      <w:r w:rsidR="00061859">
        <w:rPr>
          <w:szCs w:val="20"/>
        </w:rPr>
        <w:t>gency</w:t>
      </w:r>
      <w:r w:rsidRPr="001974C2">
        <w:rPr>
          <w:szCs w:val="20"/>
        </w:rPr>
        <w:t>, whether using the</w:t>
      </w:r>
      <w:r w:rsidR="00F413C0">
        <w:rPr>
          <w:szCs w:val="20"/>
        </w:rPr>
        <w:t xml:space="preserve"> Aged Care Provider Portal</w:t>
      </w:r>
      <w:r w:rsidRPr="001974C2">
        <w:rPr>
          <w:szCs w:val="20"/>
        </w:rPr>
        <w:t xml:space="preserve"> or otherwise (manual claiming), are appropriately authorised by the relevant aged care provider(s)</w:t>
      </w:r>
      <w:r>
        <w:rPr>
          <w:szCs w:val="20"/>
        </w:rPr>
        <w:t>, and</w:t>
      </w:r>
    </w:p>
    <w:p w14:paraId="3FCB5435" w14:textId="04D45148" w:rsidR="00B04BAF" w:rsidRPr="00A66EC2" w:rsidRDefault="00B04BAF" w:rsidP="00AD0260">
      <w:pPr>
        <w:pStyle w:val="SABulletslevel1"/>
        <w:tabs>
          <w:tab w:val="clear" w:pos="-80"/>
          <w:tab w:val="num" w:pos="-440"/>
        </w:tabs>
        <w:ind w:left="1020" w:hanging="340"/>
        <w:rPr>
          <w:rFonts w:eastAsia="Roboto" w:cs="Roboto"/>
          <w:szCs w:val="20"/>
        </w:rPr>
      </w:pPr>
      <w:r w:rsidRPr="001974C2">
        <w:rPr>
          <w:szCs w:val="20"/>
        </w:rPr>
        <w:t>to establish and maintain appointment of nominee records to enable care recipients to authorise another person</w:t>
      </w:r>
      <w:r w:rsidRPr="00801BCA">
        <w:t xml:space="preserve"> </w:t>
      </w:r>
      <w:r>
        <w:t>or organisation t</w:t>
      </w:r>
      <w:r w:rsidRPr="00801BCA">
        <w:t>o deal with us on their behalf</w:t>
      </w:r>
      <w:r>
        <w:t>.</w:t>
      </w:r>
    </w:p>
    <w:p w14:paraId="3FC9C579" w14:textId="2B085243" w:rsidR="00B55442" w:rsidRDefault="00B04BAF" w:rsidP="00C87D8B">
      <w:pPr>
        <w:pStyle w:val="SAHeadinglevel3"/>
      </w:pPr>
      <w:r>
        <w:t>Call recordings</w:t>
      </w:r>
    </w:p>
    <w:p w14:paraId="2AC6FA72" w14:textId="6F7405B6" w:rsidR="00DE315D" w:rsidRPr="00DB49D1" w:rsidRDefault="00B55442" w:rsidP="00DB49D1">
      <w:pPr>
        <w:pStyle w:val="SABulletslevel1"/>
        <w:numPr>
          <w:ilvl w:val="0"/>
          <w:numId w:val="0"/>
        </w:numPr>
      </w:pPr>
      <w:r w:rsidRPr="00DB49D1">
        <w:t xml:space="preserve">Personal </w:t>
      </w:r>
      <w:r w:rsidRPr="00B04BAF">
        <w:t>information</w:t>
      </w:r>
      <w:r w:rsidRPr="00DB49D1">
        <w:t xml:space="preserve"> collected during</w:t>
      </w:r>
      <w:r>
        <w:t xml:space="preserve"> </w:t>
      </w:r>
      <w:r w:rsidRPr="00A66EC2">
        <w:t xml:space="preserve">call </w:t>
      </w:r>
      <w:r w:rsidR="00DE315D" w:rsidRPr="00A66EC2">
        <w:t>recordings</w:t>
      </w:r>
      <w:r>
        <w:t xml:space="preserve"> </w:t>
      </w:r>
      <w:r w:rsidR="00DE315D" w:rsidRPr="00A66EC2">
        <w:t xml:space="preserve">may be used for the following purposes: </w:t>
      </w:r>
    </w:p>
    <w:p w14:paraId="0EAC18C3" w14:textId="14EE1563" w:rsidR="00B55442" w:rsidRDefault="00B04BAF" w:rsidP="00AD0260">
      <w:pPr>
        <w:pStyle w:val="SABulletslevel2"/>
        <w:numPr>
          <w:ilvl w:val="1"/>
          <w:numId w:val="23"/>
        </w:numPr>
        <w:ind w:left="567" w:hanging="340"/>
      </w:pPr>
      <w:r>
        <w:t xml:space="preserve">assessment </w:t>
      </w:r>
      <w:r w:rsidR="00B55442">
        <w:t>of entitlement to</w:t>
      </w:r>
      <w:r w:rsidR="00ED23EA">
        <w:t xml:space="preserve"> receive</w:t>
      </w:r>
      <w:r w:rsidR="00B55442">
        <w:t xml:space="preserve"> aged care services</w:t>
      </w:r>
    </w:p>
    <w:p w14:paraId="2E82C440" w14:textId="5521D9C4" w:rsidR="00DE315D" w:rsidRPr="00E93F08" w:rsidRDefault="00DE315D" w:rsidP="00AD0260">
      <w:pPr>
        <w:pStyle w:val="SABulletslevel2"/>
        <w:numPr>
          <w:ilvl w:val="1"/>
          <w:numId w:val="23"/>
        </w:numPr>
        <w:ind w:left="567" w:hanging="340"/>
      </w:pPr>
      <w:r w:rsidRPr="00E93F08">
        <w:t>quality assurance</w:t>
      </w:r>
    </w:p>
    <w:p w14:paraId="69AFA71C" w14:textId="77777777" w:rsidR="00DE315D" w:rsidRPr="00E93F08" w:rsidRDefault="00DE315D" w:rsidP="00AD0260">
      <w:pPr>
        <w:pStyle w:val="SABulletslevel2"/>
        <w:numPr>
          <w:ilvl w:val="1"/>
          <w:numId w:val="23"/>
        </w:numPr>
        <w:ind w:left="567" w:hanging="340"/>
      </w:pPr>
      <w:r w:rsidRPr="00E93F08">
        <w:t>learning and development</w:t>
      </w:r>
    </w:p>
    <w:p w14:paraId="12AAD18A" w14:textId="77777777" w:rsidR="00DE315D" w:rsidRPr="00E93F08" w:rsidRDefault="00DE315D" w:rsidP="00AD0260">
      <w:pPr>
        <w:pStyle w:val="SABulletslevel2"/>
        <w:numPr>
          <w:ilvl w:val="1"/>
          <w:numId w:val="23"/>
        </w:numPr>
        <w:ind w:left="567" w:hanging="340"/>
      </w:pPr>
      <w:r w:rsidRPr="00E93F08">
        <w:t>complaints and feedback management</w:t>
      </w:r>
    </w:p>
    <w:p w14:paraId="3E3551FB" w14:textId="77777777" w:rsidR="00DE315D" w:rsidRPr="00E93F08" w:rsidRDefault="00DE315D" w:rsidP="00AD0260">
      <w:pPr>
        <w:pStyle w:val="SABulletslevel2"/>
        <w:numPr>
          <w:ilvl w:val="1"/>
          <w:numId w:val="23"/>
        </w:numPr>
        <w:ind w:left="567" w:hanging="340"/>
      </w:pPr>
      <w:r w:rsidRPr="00E93F08">
        <w:t>review of decisions</w:t>
      </w:r>
    </w:p>
    <w:p w14:paraId="1E96E287" w14:textId="77777777" w:rsidR="00DE315D" w:rsidRPr="00E93F08" w:rsidRDefault="00DE315D" w:rsidP="00AD0260">
      <w:pPr>
        <w:pStyle w:val="SABulletslevel2"/>
        <w:numPr>
          <w:ilvl w:val="1"/>
          <w:numId w:val="23"/>
        </w:numPr>
        <w:ind w:left="567" w:hanging="340"/>
      </w:pPr>
      <w:r w:rsidRPr="00E93F08">
        <w:t xml:space="preserve">fraud and security, and </w:t>
      </w:r>
    </w:p>
    <w:p w14:paraId="1D7D0E71" w14:textId="3F702E69" w:rsidR="00DE315D" w:rsidRPr="00E93F08" w:rsidRDefault="00DE315D" w:rsidP="00AD0260">
      <w:pPr>
        <w:pStyle w:val="SABulletslevel2"/>
        <w:numPr>
          <w:ilvl w:val="1"/>
          <w:numId w:val="23"/>
        </w:numPr>
        <w:ind w:left="567" w:hanging="340"/>
      </w:pPr>
      <w:r w:rsidRPr="00E93F08">
        <w:t>release of information</w:t>
      </w:r>
      <w:r w:rsidR="007A7761">
        <w:t xml:space="preserve"> under legislation</w:t>
      </w:r>
      <w:r w:rsidRPr="00E93F08">
        <w:t xml:space="preserve"> (including Freedom of Information requests)</w:t>
      </w:r>
    </w:p>
    <w:p w14:paraId="44DE3AA1" w14:textId="16C28E78" w:rsidR="00B04BAF" w:rsidRDefault="00B04BAF" w:rsidP="00330077">
      <w:pPr>
        <w:pStyle w:val="SAHeadinglevel3"/>
      </w:pPr>
      <w:r w:rsidRPr="00B01C0B">
        <w:t>Aged Care Provider Portal</w:t>
      </w:r>
    </w:p>
    <w:p w14:paraId="1D993459" w14:textId="2FAA1C27" w:rsidR="00801BCA" w:rsidRPr="00B01C0B" w:rsidRDefault="00B04BAF" w:rsidP="00330077">
      <w:pPr>
        <w:pStyle w:val="SABulletslevel1"/>
        <w:numPr>
          <w:ilvl w:val="0"/>
          <w:numId w:val="0"/>
        </w:numPr>
      </w:pPr>
      <w:r w:rsidRPr="007C79CF">
        <w:t xml:space="preserve">Personal </w:t>
      </w:r>
      <w:r w:rsidRPr="00B04BAF">
        <w:t>information</w:t>
      </w:r>
      <w:r w:rsidRPr="007C79CF">
        <w:t xml:space="preserve"> </w:t>
      </w:r>
      <w:r w:rsidRPr="00B01C0B">
        <w:t xml:space="preserve">submitted online through the Aged Care Provider Portal (ACPP) </w:t>
      </w:r>
      <w:r w:rsidRPr="00A66EC2">
        <w:t>may be used t</w:t>
      </w:r>
      <w:r w:rsidR="00801BCA" w:rsidRPr="00B01C0B">
        <w:t>o process aged care entry records for all care types.</w:t>
      </w:r>
    </w:p>
    <w:p w14:paraId="18BA6EBD" w14:textId="77777777" w:rsidR="00DE315D" w:rsidRDefault="00DE315D" w:rsidP="00DE315D">
      <w:pPr>
        <w:pStyle w:val="SAHeadinglevel3"/>
      </w:pPr>
      <w:bookmarkStart w:id="27" w:name="_Toc380422588"/>
      <w:bookmarkStart w:id="28" w:name="_Toc380480887"/>
      <w:bookmarkStart w:id="29" w:name="_Toc381351875"/>
      <w:bookmarkStart w:id="30" w:name="_Toc381352116"/>
      <w:bookmarkStart w:id="31" w:name="_Toc381781715"/>
      <w:r w:rsidRPr="00D46C18">
        <w:t>Audit and compliance</w:t>
      </w:r>
      <w:bookmarkEnd w:id="27"/>
      <w:bookmarkEnd w:id="28"/>
      <w:bookmarkEnd w:id="29"/>
      <w:bookmarkEnd w:id="30"/>
      <w:bookmarkEnd w:id="31"/>
    </w:p>
    <w:p w14:paraId="0CBFAA8E" w14:textId="7415BE5B" w:rsidR="0027691B" w:rsidRDefault="009803E3" w:rsidP="00AD0260">
      <w:pPr>
        <w:pStyle w:val="SABulletslevel1"/>
        <w:numPr>
          <w:ilvl w:val="0"/>
          <w:numId w:val="17"/>
        </w:numPr>
        <w:ind w:left="567" w:hanging="340"/>
      </w:pPr>
      <w:r>
        <w:t>P</w:t>
      </w:r>
      <w:r w:rsidRPr="007C79CF">
        <w:t xml:space="preserve">ersonal </w:t>
      </w:r>
      <w:r w:rsidRPr="00B04BAF">
        <w:t>information</w:t>
      </w:r>
      <w:r w:rsidRPr="007C79CF">
        <w:t xml:space="preserve"> </w:t>
      </w:r>
      <w:r>
        <w:t xml:space="preserve">may be provided to DHAC and </w:t>
      </w:r>
      <w:r w:rsidRPr="00A66EC2">
        <w:t>may be used</w:t>
      </w:r>
      <w:r>
        <w:t xml:space="preserve"> </w:t>
      </w:r>
      <w:r w:rsidR="000058BA" w:rsidRPr="009803E3">
        <w:t>for data matching and compliance purposes</w:t>
      </w:r>
      <w:r w:rsidR="0027691B">
        <w:t>:</w:t>
      </w:r>
    </w:p>
    <w:p w14:paraId="2486EA7C" w14:textId="2C06C3EF" w:rsidR="0027691B" w:rsidRPr="00DB49D1" w:rsidRDefault="0027691B" w:rsidP="00AD0260">
      <w:pPr>
        <w:pStyle w:val="SABulletslevel1"/>
        <w:numPr>
          <w:ilvl w:val="1"/>
          <w:numId w:val="17"/>
        </w:numPr>
        <w:ind w:left="1020" w:hanging="340"/>
      </w:pPr>
      <w:r>
        <w:t>for the</w:t>
      </w:r>
      <w:r w:rsidRPr="008B06CD">
        <w:rPr>
          <w:i/>
          <w:iCs/>
          <w:lang w:val="en"/>
        </w:rPr>
        <w:t xml:space="preserve"> </w:t>
      </w:r>
      <w:r w:rsidRPr="00BB1726">
        <w:rPr>
          <w:lang w:val="en"/>
        </w:rPr>
        <w:t>Act</w:t>
      </w:r>
      <w:r w:rsidR="00DB49D1">
        <w:rPr>
          <w:i/>
          <w:iCs/>
          <w:lang w:val="en"/>
        </w:rPr>
        <w:t xml:space="preserve"> </w:t>
      </w:r>
      <w:r w:rsidR="00DB49D1" w:rsidRPr="00BB1726">
        <w:rPr>
          <w:lang w:val="en"/>
        </w:rPr>
        <w:t>and Transitional Provisions Act</w:t>
      </w:r>
      <w:r>
        <w:rPr>
          <w:lang w:val="en"/>
        </w:rPr>
        <w:t xml:space="preserve">, </w:t>
      </w:r>
    </w:p>
    <w:p w14:paraId="756ED4F3" w14:textId="05EB0762" w:rsidR="0027691B" w:rsidRDefault="0027691B" w:rsidP="00AD0260">
      <w:pPr>
        <w:pStyle w:val="SABulletslevel1"/>
        <w:numPr>
          <w:ilvl w:val="1"/>
          <w:numId w:val="17"/>
        </w:numPr>
        <w:ind w:left="1020" w:hanging="340"/>
      </w:pPr>
      <w:r>
        <w:t>in the pursuit of program integrity investigations</w:t>
      </w:r>
    </w:p>
    <w:p w14:paraId="094F5227" w14:textId="51BA537D" w:rsidR="000058BA" w:rsidRDefault="0027691B" w:rsidP="00AD0260">
      <w:pPr>
        <w:pStyle w:val="SABulletslevel1"/>
        <w:numPr>
          <w:ilvl w:val="1"/>
          <w:numId w:val="17"/>
        </w:numPr>
        <w:ind w:left="1020" w:hanging="340"/>
      </w:pPr>
      <w:r>
        <w:t>to identify non-compliance, fraud, including internal fraud and inappropriate practice in the programs we administer</w:t>
      </w:r>
    </w:p>
    <w:p w14:paraId="22BE89F5" w14:textId="77777777" w:rsidR="0027691B" w:rsidRDefault="0027691B" w:rsidP="00AD0260">
      <w:pPr>
        <w:pStyle w:val="SABulletslevel1"/>
        <w:numPr>
          <w:ilvl w:val="1"/>
          <w:numId w:val="17"/>
        </w:numPr>
        <w:ind w:left="1020" w:hanging="340"/>
      </w:pPr>
      <w:r>
        <w:t xml:space="preserve">to enable us to carry out committee and tribunal secretariat functions related to compliance activities </w:t>
      </w:r>
    </w:p>
    <w:p w14:paraId="079AB47E" w14:textId="50B3552F" w:rsidR="00DE315D" w:rsidRDefault="00DE315D" w:rsidP="001E3A20">
      <w:pPr>
        <w:pStyle w:val="SAHeadinglevel2"/>
        <w:rPr>
          <w:lang w:val="en"/>
        </w:rPr>
      </w:pPr>
      <w:bookmarkStart w:id="32" w:name="_Toc380422601"/>
      <w:bookmarkStart w:id="33" w:name="_Toc380480900"/>
      <w:bookmarkStart w:id="34" w:name="_Toc381349561"/>
      <w:bookmarkStart w:id="35" w:name="_Toc381351890"/>
      <w:bookmarkStart w:id="36" w:name="_Toc381352131"/>
      <w:bookmarkStart w:id="37" w:name="_Toc381781730"/>
      <w:bookmarkStart w:id="38" w:name="_Toc459021584"/>
      <w:r w:rsidRPr="0A797658">
        <w:rPr>
          <w:lang w:val="en"/>
        </w:rPr>
        <w:t xml:space="preserve">Disclosure of personal information for </w:t>
      </w:r>
      <w:r w:rsidR="000058BA">
        <w:rPr>
          <w:lang w:val="en"/>
        </w:rPr>
        <w:t>A</w:t>
      </w:r>
      <w:r w:rsidR="00223DDA" w:rsidRPr="0A797658">
        <w:rPr>
          <w:lang w:val="en"/>
        </w:rPr>
        <w:t xml:space="preserve">ged </w:t>
      </w:r>
      <w:r w:rsidR="000058BA">
        <w:rPr>
          <w:lang w:val="en"/>
        </w:rPr>
        <w:t>C</w:t>
      </w:r>
      <w:r w:rsidR="00223DDA" w:rsidRPr="0A797658">
        <w:rPr>
          <w:lang w:val="en"/>
        </w:rPr>
        <w:t>are</w:t>
      </w:r>
      <w:r w:rsidRPr="0A797658">
        <w:rPr>
          <w:lang w:val="en"/>
        </w:rPr>
        <w:t xml:space="preserve"> purposes</w:t>
      </w:r>
      <w:bookmarkEnd w:id="32"/>
      <w:bookmarkEnd w:id="33"/>
      <w:bookmarkEnd w:id="34"/>
      <w:bookmarkEnd w:id="35"/>
      <w:bookmarkEnd w:id="36"/>
      <w:bookmarkEnd w:id="37"/>
      <w:bookmarkEnd w:id="38"/>
    </w:p>
    <w:p w14:paraId="05D82A27" w14:textId="0222B639" w:rsidR="00223DDA" w:rsidRDefault="00223DDA" w:rsidP="0155FC03">
      <w:pPr>
        <w:pStyle w:val="SABodytext"/>
        <w:rPr>
          <w:lang w:val="en-US"/>
        </w:rPr>
      </w:pPr>
      <w:r w:rsidRPr="0155FC03">
        <w:rPr>
          <w:lang w:val="en-US"/>
        </w:rPr>
        <w:t>We disclose personal information to the following</w:t>
      </w:r>
      <w:r w:rsidR="006C02D8" w:rsidRPr="0155FC03">
        <w:rPr>
          <w:lang w:val="en-US"/>
        </w:rPr>
        <w:t xml:space="preserve"> parties</w:t>
      </w:r>
      <w:r w:rsidR="00980F3D" w:rsidRPr="0155FC03">
        <w:rPr>
          <w:lang w:val="en-US"/>
        </w:rPr>
        <w:t xml:space="preserve">, </w:t>
      </w:r>
      <w:r w:rsidR="006C02D8" w:rsidRPr="0155FC03">
        <w:rPr>
          <w:lang w:val="en-US"/>
        </w:rPr>
        <w:t xml:space="preserve">as </w:t>
      </w:r>
      <w:proofErr w:type="spellStart"/>
      <w:r w:rsidRPr="0155FC03">
        <w:rPr>
          <w:lang w:val="en-US"/>
        </w:rPr>
        <w:t>authorised</w:t>
      </w:r>
      <w:proofErr w:type="spellEnd"/>
      <w:r w:rsidRPr="0155FC03">
        <w:rPr>
          <w:lang w:val="en-US"/>
        </w:rPr>
        <w:t xml:space="preserve"> </w:t>
      </w:r>
      <w:r w:rsidR="00223D1D" w:rsidRPr="0155FC03">
        <w:rPr>
          <w:lang w:val="en-US"/>
        </w:rPr>
        <w:t xml:space="preserve">under the </w:t>
      </w:r>
      <w:r w:rsidR="0027691B" w:rsidRPr="0155FC03">
        <w:rPr>
          <w:lang w:val="en-US"/>
        </w:rPr>
        <w:t>A</w:t>
      </w:r>
      <w:r w:rsidR="00223D1D" w:rsidRPr="0155FC03">
        <w:rPr>
          <w:lang w:val="en-US"/>
        </w:rPr>
        <w:t>ct:</w:t>
      </w:r>
    </w:p>
    <w:p w14:paraId="628032CB" w14:textId="02680536" w:rsidR="006C02D8" w:rsidRPr="006873A8" w:rsidRDefault="006C02D8" w:rsidP="006C02D8">
      <w:pPr>
        <w:pStyle w:val="SAHeadinglevel3"/>
      </w:pPr>
      <w:r>
        <w:lastRenderedPageBreak/>
        <w:t xml:space="preserve">Government </w:t>
      </w:r>
    </w:p>
    <w:p w14:paraId="3A8BBD4E" w14:textId="3078D9D6" w:rsidR="008D5777" w:rsidRPr="00223D1D" w:rsidRDefault="00616E80" w:rsidP="00AD0260">
      <w:pPr>
        <w:pStyle w:val="SABulletslevel1"/>
        <w:numPr>
          <w:ilvl w:val="0"/>
          <w:numId w:val="11"/>
        </w:numPr>
        <w:ind w:left="567" w:hanging="340"/>
        <w:rPr>
          <w:lang w:val="en"/>
        </w:rPr>
      </w:pPr>
      <w:r>
        <w:rPr>
          <w:lang w:val="en"/>
        </w:rPr>
        <w:t>DHAC</w:t>
      </w:r>
      <w:r w:rsidRPr="00223D1D">
        <w:rPr>
          <w:lang w:val="en"/>
        </w:rPr>
        <w:t>,</w:t>
      </w:r>
      <w:r w:rsidR="00223DDA" w:rsidRPr="00223D1D">
        <w:rPr>
          <w:lang w:val="en"/>
        </w:rPr>
        <w:t xml:space="preserve"> </w:t>
      </w:r>
      <w:r w:rsidR="008D5777" w:rsidRPr="00223D1D">
        <w:rPr>
          <w:lang w:val="en"/>
        </w:rPr>
        <w:t>for the purpose</w:t>
      </w:r>
      <w:r w:rsidR="00223D1D">
        <w:rPr>
          <w:lang w:val="en"/>
        </w:rPr>
        <w:t>s</w:t>
      </w:r>
      <w:r w:rsidR="008D5777" w:rsidRPr="00223D1D">
        <w:rPr>
          <w:lang w:val="en"/>
        </w:rPr>
        <w:t xml:space="preserve"> of:</w:t>
      </w:r>
    </w:p>
    <w:p w14:paraId="28BF4EA8" w14:textId="135266DB" w:rsidR="008D5777" w:rsidRPr="00A66EC2" w:rsidRDefault="75094CF7" w:rsidP="00AD0260">
      <w:pPr>
        <w:pStyle w:val="SABulletslevel1"/>
        <w:numPr>
          <w:ilvl w:val="0"/>
          <w:numId w:val="13"/>
        </w:numPr>
        <w:ind w:left="1020" w:hanging="340"/>
        <w:rPr>
          <w:u w:val="single"/>
          <w:lang w:val="en"/>
        </w:rPr>
      </w:pPr>
      <w:r w:rsidRPr="00223D1D">
        <w:rPr>
          <w:lang w:val="en"/>
        </w:rPr>
        <w:t>n</w:t>
      </w:r>
      <w:r w:rsidR="003649C2" w:rsidRPr="00223D1D">
        <w:rPr>
          <w:lang w:val="en"/>
        </w:rPr>
        <w:t>otify</w:t>
      </w:r>
      <w:r w:rsidR="008D5777" w:rsidRPr="00223D1D">
        <w:rPr>
          <w:lang w:val="en"/>
        </w:rPr>
        <w:t>ing</w:t>
      </w:r>
      <w:r w:rsidR="003649C2" w:rsidRPr="00223D1D">
        <w:rPr>
          <w:lang w:val="en"/>
        </w:rPr>
        <w:t xml:space="preserve"> of</w:t>
      </w:r>
      <w:r w:rsidRPr="00223D1D">
        <w:rPr>
          <w:lang w:val="en"/>
        </w:rPr>
        <w:t xml:space="preserve"> </w:t>
      </w:r>
      <w:r w:rsidR="003649C2" w:rsidRPr="00223D1D">
        <w:rPr>
          <w:lang w:val="en"/>
        </w:rPr>
        <w:t xml:space="preserve">an individual’s </w:t>
      </w:r>
      <w:r w:rsidRPr="00223D1D">
        <w:rPr>
          <w:lang w:val="en"/>
        </w:rPr>
        <w:t>entry into aged care services</w:t>
      </w:r>
    </w:p>
    <w:p w14:paraId="51BC31C6" w14:textId="1A977168" w:rsidR="008D5777" w:rsidRPr="00A66EC2" w:rsidRDefault="008D5777" w:rsidP="00AD0260">
      <w:pPr>
        <w:pStyle w:val="SABulletslevel1"/>
        <w:numPr>
          <w:ilvl w:val="0"/>
          <w:numId w:val="13"/>
        </w:numPr>
        <w:ind w:left="1020" w:hanging="340"/>
        <w:rPr>
          <w:u w:val="single"/>
          <w:lang w:val="en"/>
        </w:rPr>
      </w:pPr>
      <w:r w:rsidRPr="00223D1D">
        <w:rPr>
          <w:lang w:val="en"/>
        </w:rPr>
        <w:t>reporting on and developing aged care policy, and invest</w:t>
      </w:r>
      <w:r w:rsidR="00506814">
        <w:rPr>
          <w:lang w:val="en"/>
        </w:rPr>
        <w:t>igat</w:t>
      </w:r>
      <w:r w:rsidR="001E279E">
        <w:rPr>
          <w:lang w:val="en"/>
        </w:rPr>
        <w:t>ing</w:t>
      </w:r>
      <w:r w:rsidRPr="00223D1D">
        <w:rPr>
          <w:lang w:val="en"/>
        </w:rPr>
        <w:t xml:space="preserve"> aged care fees and payment issues </w:t>
      </w:r>
      <w:r w:rsidR="00687130">
        <w:rPr>
          <w:lang w:val="en"/>
        </w:rPr>
        <w:t>by</w:t>
      </w:r>
      <w:r w:rsidRPr="00223D1D">
        <w:rPr>
          <w:lang w:val="en"/>
        </w:rPr>
        <w:t xml:space="preserve"> the Act</w:t>
      </w:r>
    </w:p>
    <w:p w14:paraId="01B66665" w14:textId="242FEAF3" w:rsidR="00223D1D" w:rsidRPr="00D15381" w:rsidRDefault="00223D1D" w:rsidP="00AD0260">
      <w:pPr>
        <w:pStyle w:val="SABulletslevel1"/>
        <w:numPr>
          <w:ilvl w:val="0"/>
          <w:numId w:val="13"/>
        </w:numPr>
        <w:ind w:left="1020" w:hanging="340"/>
        <w:rPr>
          <w:u w:val="single"/>
          <w:lang w:val="en"/>
        </w:rPr>
      </w:pPr>
      <w:r>
        <w:rPr>
          <w:lang w:val="en"/>
        </w:rPr>
        <w:t>relaying personal information about care recipients and approved providers</w:t>
      </w:r>
    </w:p>
    <w:p w14:paraId="53FB3A93" w14:textId="05E9AF4B" w:rsidR="00D15381" w:rsidRPr="0034389C" w:rsidRDefault="00D15381" w:rsidP="00AD0260">
      <w:pPr>
        <w:pStyle w:val="SABulletslevel1"/>
        <w:numPr>
          <w:ilvl w:val="0"/>
          <w:numId w:val="13"/>
        </w:numPr>
        <w:ind w:left="1020" w:hanging="340"/>
        <w:rPr>
          <w:u w:val="single"/>
          <w:lang w:val="en"/>
        </w:rPr>
      </w:pPr>
      <w:r>
        <w:rPr>
          <w:lang w:val="en"/>
        </w:rPr>
        <w:t xml:space="preserve">matching care recipient identity with income and asset information held in DVA systems, which supports function of </w:t>
      </w:r>
      <w:r w:rsidR="000F4CEF">
        <w:rPr>
          <w:lang w:val="en"/>
        </w:rPr>
        <w:t xml:space="preserve">the </w:t>
      </w:r>
      <w:r>
        <w:rPr>
          <w:lang w:val="en"/>
        </w:rPr>
        <w:t>Aged Care System</w:t>
      </w:r>
      <w:r w:rsidR="000F4CEF">
        <w:rPr>
          <w:lang w:val="en"/>
        </w:rPr>
        <w:t>s</w:t>
      </w:r>
      <w:r>
        <w:rPr>
          <w:lang w:val="en"/>
        </w:rPr>
        <w:t xml:space="preserve">  </w:t>
      </w:r>
    </w:p>
    <w:p w14:paraId="737E4ED0" w14:textId="77777777" w:rsidR="00D01C64" w:rsidRPr="00223D1D" w:rsidRDefault="00223DDA" w:rsidP="00AD0260">
      <w:pPr>
        <w:pStyle w:val="SABulletslevel1"/>
        <w:numPr>
          <w:ilvl w:val="0"/>
          <w:numId w:val="11"/>
        </w:numPr>
        <w:ind w:left="567" w:hanging="340"/>
        <w:rPr>
          <w:lang w:val="en"/>
        </w:rPr>
      </w:pPr>
      <w:r w:rsidRPr="00223D1D">
        <w:rPr>
          <w:lang w:val="en"/>
        </w:rPr>
        <w:t>Department of Social Services</w:t>
      </w:r>
      <w:r w:rsidR="00533470" w:rsidRPr="00223D1D">
        <w:rPr>
          <w:lang w:val="en"/>
        </w:rPr>
        <w:t xml:space="preserve"> (DSS)</w:t>
      </w:r>
      <w:r w:rsidRPr="00223D1D">
        <w:rPr>
          <w:lang w:val="en"/>
        </w:rPr>
        <w:t>,</w:t>
      </w:r>
      <w:r w:rsidR="00D01C64" w:rsidRPr="00223D1D">
        <w:rPr>
          <w:lang w:val="en"/>
        </w:rPr>
        <w:t xml:space="preserve"> for the purposes of:</w:t>
      </w:r>
    </w:p>
    <w:p w14:paraId="5021BC5C" w14:textId="3EE6647E" w:rsidR="00D01C64" w:rsidRPr="00223D1D" w:rsidRDefault="00CB028F" w:rsidP="00AD0260">
      <w:pPr>
        <w:pStyle w:val="SABulletslevel1"/>
        <w:numPr>
          <w:ilvl w:val="1"/>
          <w:numId w:val="12"/>
        </w:numPr>
        <w:ind w:left="1020" w:hanging="340"/>
        <w:rPr>
          <w:lang w:val="en"/>
        </w:rPr>
      </w:pPr>
      <w:r>
        <w:rPr>
          <w:lang w:val="en"/>
        </w:rPr>
        <w:t xml:space="preserve">administering the </w:t>
      </w:r>
      <w:r w:rsidR="00D15381">
        <w:rPr>
          <w:lang w:val="en"/>
        </w:rPr>
        <w:t>social security</w:t>
      </w:r>
      <w:r>
        <w:rPr>
          <w:lang w:val="en"/>
        </w:rPr>
        <w:t xml:space="preserve"> law,</w:t>
      </w:r>
      <w:r w:rsidR="00D15381">
        <w:rPr>
          <w:lang w:val="en"/>
        </w:rPr>
        <w:t xml:space="preserve"> including to </w:t>
      </w:r>
      <w:r w:rsidR="00687130">
        <w:rPr>
          <w:lang w:val="en"/>
        </w:rPr>
        <w:t xml:space="preserve">updating </w:t>
      </w:r>
      <w:r w:rsidR="00D15381">
        <w:rPr>
          <w:lang w:val="en"/>
        </w:rPr>
        <w:t xml:space="preserve">information about </w:t>
      </w:r>
      <w:r w:rsidR="00506814">
        <w:rPr>
          <w:lang w:val="en"/>
        </w:rPr>
        <w:t xml:space="preserve">care recipient </w:t>
      </w:r>
      <w:r w:rsidR="00D15381">
        <w:rPr>
          <w:lang w:val="en"/>
        </w:rPr>
        <w:t>income and financial assets</w:t>
      </w:r>
    </w:p>
    <w:p w14:paraId="7B5F3187" w14:textId="662727B7" w:rsidR="00B049DF" w:rsidRDefault="006C02D8" w:rsidP="00AD0260">
      <w:pPr>
        <w:pStyle w:val="SABulletslevel1"/>
        <w:numPr>
          <w:ilvl w:val="0"/>
          <w:numId w:val="14"/>
        </w:numPr>
        <w:ind w:left="567" w:hanging="340"/>
        <w:rPr>
          <w:lang w:val="en"/>
        </w:rPr>
      </w:pPr>
      <w:r w:rsidRPr="00223D1D">
        <w:rPr>
          <w:lang w:val="en"/>
        </w:rPr>
        <w:t>DVA,</w:t>
      </w:r>
      <w:r w:rsidR="00223DDA" w:rsidRPr="00223D1D">
        <w:rPr>
          <w:lang w:val="en"/>
        </w:rPr>
        <w:t xml:space="preserve"> for the purposes of</w:t>
      </w:r>
      <w:r w:rsidRPr="00223D1D">
        <w:rPr>
          <w:lang w:val="en"/>
        </w:rPr>
        <w:t>:</w:t>
      </w:r>
    </w:p>
    <w:p w14:paraId="6D21361F" w14:textId="43DD97EC" w:rsidR="00297A20" w:rsidRDefault="006C02D8" w:rsidP="0155FC03">
      <w:pPr>
        <w:pStyle w:val="SABulletslevel1"/>
        <w:ind w:left="1020" w:hanging="340"/>
        <w:rPr>
          <w:lang w:val="en-US"/>
        </w:rPr>
      </w:pPr>
      <w:r w:rsidRPr="0155FC03">
        <w:rPr>
          <w:lang w:val="en-US"/>
        </w:rPr>
        <w:t>a</w:t>
      </w:r>
      <w:r w:rsidR="00B049DF" w:rsidRPr="0155FC03">
        <w:rPr>
          <w:lang w:val="en-US"/>
        </w:rPr>
        <w:t>ssess</w:t>
      </w:r>
      <w:r w:rsidRPr="0155FC03">
        <w:rPr>
          <w:lang w:val="en-US"/>
        </w:rPr>
        <w:t>ing</w:t>
      </w:r>
      <w:r w:rsidR="00B049DF" w:rsidRPr="0155FC03">
        <w:rPr>
          <w:lang w:val="en-US"/>
        </w:rPr>
        <w:t xml:space="preserve"> </w:t>
      </w:r>
      <w:r w:rsidR="008D5777" w:rsidRPr="0155FC03">
        <w:rPr>
          <w:lang w:val="en-US"/>
        </w:rPr>
        <w:t xml:space="preserve">(through a DVA means assessment) </w:t>
      </w:r>
      <w:r w:rsidR="00B049DF" w:rsidRPr="0155FC03">
        <w:rPr>
          <w:lang w:val="en-US"/>
        </w:rPr>
        <w:t>the resident status of a care recipient and determin</w:t>
      </w:r>
      <w:r w:rsidR="008D5777" w:rsidRPr="0155FC03">
        <w:rPr>
          <w:lang w:val="en-US"/>
        </w:rPr>
        <w:t>ing</w:t>
      </w:r>
      <w:r w:rsidR="00B049DF" w:rsidRPr="0155FC03">
        <w:rPr>
          <w:lang w:val="en-US"/>
        </w:rPr>
        <w:t xml:space="preserve"> </w:t>
      </w:r>
      <w:r w:rsidR="00223D1D" w:rsidRPr="0155FC03">
        <w:rPr>
          <w:lang w:val="en-US"/>
        </w:rPr>
        <w:t>their</w:t>
      </w:r>
      <w:r w:rsidR="00B049DF" w:rsidRPr="0155FC03">
        <w:rPr>
          <w:lang w:val="en-US"/>
        </w:rPr>
        <w:t xml:space="preserve"> accommodation cost</w:t>
      </w:r>
      <w:r w:rsidR="003972DC" w:rsidRPr="0155FC03">
        <w:rPr>
          <w:lang w:val="en-US"/>
        </w:rPr>
        <w:t>/liability</w:t>
      </w:r>
    </w:p>
    <w:p w14:paraId="334E7D9E" w14:textId="67A661CD" w:rsidR="00D01C64" w:rsidRDefault="00223D1D" w:rsidP="00AD0260">
      <w:pPr>
        <w:pStyle w:val="SABulletslevel1"/>
        <w:numPr>
          <w:ilvl w:val="0"/>
          <w:numId w:val="7"/>
        </w:numPr>
        <w:ind w:left="1020" w:hanging="340"/>
        <w:rPr>
          <w:lang w:val="en"/>
        </w:rPr>
      </w:pPr>
      <w:r>
        <w:rPr>
          <w:lang w:val="en"/>
        </w:rPr>
        <w:t>m</w:t>
      </w:r>
      <w:r w:rsidR="00D01C64">
        <w:rPr>
          <w:lang w:val="en"/>
        </w:rPr>
        <w:t>atching care recipient identity with income and asset information held in DVA systems, which supports</w:t>
      </w:r>
      <w:r w:rsidR="00687130">
        <w:rPr>
          <w:lang w:val="en"/>
        </w:rPr>
        <w:t xml:space="preserve"> the</w:t>
      </w:r>
      <w:r w:rsidR="00D01C64">
        <w:rPr>
          <w:lang w:val="en"/>
        </w:rPr>
        <w:t xml:space="preserve"> function of the</w:t>
      </w:r>
      <w:r w:rsidR="000F4CEF">
        <w:rPr>
          <w:lang w:val="en"/>
        </w:rPr>
        <w:t xml:space="preserve"> Aged Care systems</w:t>
      </w:r>
    </w:p>
    <w:p w14:paraId="4FC80C0F" w14:textId="1A425392" w:rsidR="00297A20" w:rsidRPr="00FB6C97" w:rsidRDefault="008D5777" w:rsidP="0155FC03">
      <w:pPr>
        <w:pStyle w:val="SABulletslevel1"/>
        <w:ind w:left="1020" w:hanging="340"/>
        <w:rPr>
          <w:lang w:val="en-US"/>
        </w:rPr>
      </w:pPr>
      <w:r w:rsidRPr="0155FC03">
        <w:rPr>
          <w:lang w:val="en-US"/>
        </w:rPr>
        <w:t>d</w:t>
      </w:r>
      <w:r w:rsidR="00B76D53" w:rsidRPr="0155FC03">
        <w:rPr>
          <w:lang w:val="en-US"/>
        </w:rPr>
        <w:t>etermining fees payable by th</w:t>
      </w:r>
      <w:r w:rsidRPr="0155FC03">
        <w:rPr>
          <w:lang w:val="en-US"/>
        </w:rPr>
        <w:t xml:space="preserve">e </w:t>
      </w:r>
      <w:r w:rsidR="00B76D53" w:rsidRPr="0155FC03">
        <w:rPr>
          <w:lang w:val="en-US"/>
        </w:rPr>
        <w:t>care recipient, and government subsidies payable to approved aged care providers</w:t>
      </w:r>
      <w:r w:rsidR="00E5029B" w:rsidRPr="0155FC03">
        <w:rPr>
          <w:lang w:val="en-US"/>
        </w:rPr>
        <w:t xml:space="preserve"> </w:t>
      </w:r>
      <w:r w:rsidR="000E01EC" w:rsidRPr="0155FC03">
        <w:rPr>
          <w:lang w:val="en-US"/>
        </w:rPr>
        <w:t>in accordance with</w:t>
      </w:r>
      <w:r w:rsidR="00B76D53" w:rsidRPr="0155FC03">
        <w:rPr>
          <w:lang w:val="en-US"/>
        </w:rPr>
        <w:t xml:space="preserve"> the Act</w:t>
      </w:r>
    </w:p>
    <w:p w14:paraId="240B2A9B" w14:textId="7D8CC387" w:rsidR="00223DDA" w:rsidRDefault="00223DDA" w:rsidP="00A66EC2">
      <w:pPr>
        <w:pStyle w:val="SAHeadinglevel3"/>
        <w:rPr>
          <w:lang w:val="en"/>
        </w:rPr>
      </w:pPr>
      <w:r w:rsidRPr="0A797658">
        <w:rPr>
          <w:lang w:val="en"/>
        </w:rPr>
        <w:t xml:space="preserve">Approved aged care providers </w:t>
      </w:r>
    </w:p>
    <w:p w14:paraId="0632B545" w14:textId="5011535B" w:rsidR="00783ED1" w:rsidRPr="000A276A" w:rsidRDefault="000E01EC" w:rsidP="00AD0260">
      <w:pPr>
        <w:pStyle w:val="SABulletslevel1"/>
        <w:numPr>
          <w:ilvl w:val="0"/>
          <w:numId w:val="8"/>
        </w:numPr>
        <w:ind w:left="567" w:hanging="340"/>
      </w:pPr>
      <w:r>
        <w:rPr>
          <w:lang w:val="en"/>
        </w:rPr>
        <w:t>f</w:t>
      </w:r>
      <w:r w:rsidR="00D01C64">
        <w:rPr>
          <w:lang w:val="en"/>
        </w:rPr>
        <w:t>or the purposes of d</w:t>
      </w:r>
      <w:r w:rsidR="00B76D53" w:rsidRPr="00B76D53">
        <w:rPr>
          <w:lang w:val="en"/>
        </w:rPr>
        <w:t>eterm</w:t>
      </w:r>
      <w:r w:rsidR="00783ED1">
        <w:rPr>
          <w:lang w:val="en"/>
        </w:rPr>
        <w:t>in</w:t>
      </w:r>
      <w:r w:rsidR="00D01C64">
        <w:rPr>
          <w:lang w:val="en"/>
        </w:rPr>
        <w:t>ing</w:t>
      </w:r>
      <w:r w:rsidR="00B76D53" w:rsidRPr="00B76D53">
        <w:rPr>
          <w:lang w:val="en"/>
        </w:rPr>
        <w:t xml:space="preserve"> government subsidies payable to approved </w:t>
      </w:r>
      <w:r w:rsidR="00597108">
        <w:rPr>
          <w:lang w:val="en"/>
        </w:rPr>
        <w:t>residential care, home care, and flexible care providers, in accordance with</w:t>
      </w:r>
      <w:r w:rsidR="008B7C01">
        <w:t xml:space="preserve"> Chapter 3 of</w:t>
      </w:r>
      <w:r w:rsidR="00BB1C0C">
        <w:t xml:space="preserve"> the</w:t>
      </w:r>
      <w:r w:rsidR="008B7C01">
        <w:t xml:space="preserve"> Act</w:t>
      </w:r>
    </w:p>
    <w:p w14:paraId="7AB208E4" w14:textId="56DA396E" w:rsidR="00783ED1" w:rsidRDefault="00597108" w:rsidP="00A66EC2">
      <w:pPr>
        <w:pStyle w:val="SAHeadinglevel3"/>
        <w:rPr>
          <w:lang w:val="en"/>
        </w:rPr>
      </w:pPr>
      <w:r>
        <w:rPr>
          <w:lang w:val="en"/>
        </w:rPr>
        <w:t>Other parties (government and private sector)</w:t>
      </w:r>
    </w:p>
    <w:p w14:paraId="550AF7E6" w14:textId="5D9CC2CA" w:rsidR="00DE315D" w:rsidRPr="00A92DA3" w:rsidRDefault="00EC4C03" w:rsidP="00A66EC2">
      <w:pPr>
        <w:pStyle w:val="SABulletslevel1"/>
        <w:numPr>
          <w:ilvl w:val="0"/>
          <w:numId w:val="0"/>
        </w:numPr>
      </w:pPr>
      <w:r w:rsidRPr="00897564">
        <w:t>I</w:t>
      </w:r>
      <w:r w:rsidR="16FE516A" w:rsidRPr="00897564">
        <w:t xml:space="preserve">n the </w:t>
      </w:r>
      <w:r w:rsidR="16FE516A" w:rsidRPr="00897564">
        <w:rPr>
          <w:rStyle w:val="DHSbodytextChar"/>
          <w:rFonts w:eastAsiaTheme="majorEastAsia"/>
        </w:rPr>
        <w:t xml:space="preserve">process of delivering </w:t>
      </w:r>
      <w:r w:rsidR="000839A5">
        <w:rPr>
          <w:rStyle w:val="DHSbodytextChar"/>
          <w:rFonts w:eastAsiaTheme="majorEastAsia"/>
        </w:rPr>
        <w:t xml:space="preserve">Aged Care </w:t>
      </w:r>
      <w:r w:rsidR="16FE516A" w:rsidRPr="00897564">
        <w:rPr>
          <w:rStyle w:val="DHSbodytextChar"/>
          <w:rFonts w:eastAsiaTheme="majorEastAsia"/>
        </w:rPr>
        <w:t xml:space="preserve">services and performing </w:t>
      </w:r>
      <w:r w:rsidR="000839A5">
        <w:rPr>
          <w:rStyle w:val="DHSbodytextChar"/>
          <w:rFonts w:eastAsiaTheme="majorEastAsia"/>
        </w:rPr>
        <w:t>Aged Care</w:t>
      </w:r>
      <w:r w:rsidR="16FE516A" w:rsidRPr="00897564">
        <w:rPr>
          <w:rStyle w:val="DHSbodytextChar"/>
          <w:rFonts w:eastAsiaTheme="majorEastAsia"/>
        </w:rPr>
        <w:t xml:space="preserve"> functions</w:t>
      </w:r>
      <w:r w:rsidR="16FE516A" w:rsidRPr="006A344B">
        <w:rPr>
          <w:rStyle w:val="DHSbodytextChar"/>
          <w:rFonts w:eastAsiaTheme="majorEastAsia"/>
        </w:rPr>
        <w:t xml:space="preserve">, we will routinely disclose personal information to </w:t>
      </w:r>
      <w:r w:rsidR="16FE516A" w:rsidRPr="00A92DA3">
        <w:rPr>
          <w:rStyle w:val="DHSbodytextChar"/>
          <w:rFonts w:eastAsiaTheme="majorEastAsia"/>
        </w:rPr>
        <w:t>these recipients in the circumstances and for the purposes noted</w:t>
      </w:r>
      <w:r w:rsidR="16FE516A" w:rsidRPr="00A92DA3">
        <w:t xml:space="preserve"> below:</w:t>
      </w:r>
    </w:p>
    <w:p w14:paraId="31E861E4" w14:textId="271A016B" w:rsidR="00DE315D" w:rsidRPr="00A92DA3" w:rsidRDefault="00687130" w:rsidP="00AD0260">
      <w:pPr>
        <w:pStyle w:val="SABulletslevel1"/>
        <w:numPr>
          <w:ilvl w:val="0"/>
          <w:numId w:val="24"/>
        </w:numPr>
        <w:ind w:left="567" w:hanging="340"/>
        <w:rPr>
          <w:szCs w:val="20"/>
        </w:rPr>
      </w:pPr>
      <w:r>
        <w:rPr>
          <w:szCs w:val="20"/>
        </w:rPr>
        <w:t>T</w:t>
      </w:r>
      <w:r w:rsidR="002C4E3C" w:rsidRPr="00A92DA3">
        <w:rPr>
          <w:szCs w:val="20"/>
        </w:rPr>
        <w:t xml:space="preserve">he </w:t>
      </w:r>
      <w:r w:rsidR="16FE516A" w:rsidRPr="00A92DA3">
        <w:rPr>
          <w:szCs w:val="20"/>
        </w:rPr>
        <w:t>Australian National Audit Office</w:t>
      </w:r>
    </w:p>
    <w:p w14:paraId="494ADE28" w14:textId="77777777" w:rsidR="00D46C18" w:rsidRPr="00A66EC2" w:rsidRDefault="00D46C18" w:rsidP="00AD0260">
      <w:pPr>
        <w:pStyle w:val="SABulletslevel1"/>
        <w:numPr>
          <w:ilvl w:val="0"/>
          <w:numId w:val="24"/>
        </w:numPr>
        <w:ind w:left="567" w:hanging="340"/>
        <w:rPr>
          <w:szCs w:val="20"/>
        </w:rPr>
      </w:pPr>
      <w:r w:rsidRPr="00D30A4A">
        <w:rPr>
          <w:szCs w:val="20"/>
        </w:rPr>
        <w:t>The National Disability Insurance Agency, where personal information of National Disability Insurance Scheme (NDIS) participants and their representatives is supplied to support NDIS compliance and investigation processes</w:t>
      </w:r>
    </w:p>
    <w:p w14:paraId="24C4B51C" w14:textId="77777777" w:rsidR="00D46C18" w:rsidRPr="00D30A4A" w:rsidRDefault="00D46C18" w:rsidP="00AD0260">
      <w:pPr>
        <w:pStyle w:val="SABulletslevel1"/>
        <w:numPr>
          <w:ilvl w:val="0"/>
          <w:numId w:val="24"/>
        </w:numPr>
        <w:ind w:left="567" w:hanging="340"/>
        <w:rPr>
          <w:b/>
          <w:bCs/>
          <w:szCs w:val="20"/>
        </w:rPr>
      </w:pPr>
      <w:r w:rsidRPr="00D30A4A">
        <w:rPr>
          <w:szCs w:val="20"/>
        </w:rPr>
        <w:t>the Australian Minister for Health and Aged Care</w:t>
      </w:r>
    </w:p>
    <w:p w14:paraId="2964C440" w14:textId="3398B8AC" w:rsidR="00D46C18" w:rsidRPr="00D30A4A" w:rsidRDefault="00C147DE" w:rsidP="00AD0260">
      <w:pPr>
        <w:pStyle w:val="SABulletslevel1"/>
        <w:numPr>
          <w:ilvl w:val="0"/>
          <w:numId w:val="24"/>
        </w:numPr>
        <w:ind w:left="567" w:hanging="340"/>
        <w:rPr>
          <w:b/>
          <w:bCs/>
          <w:szCs w:val="20"/>
        </w:rPr>
      </w:pPr>
      <w:r>
        <w:rPr>
          <w:szCs w:val="20"/>
        </w:rPr>
        <w:t xml:space="preserve">other </w:t>
      </w:r>
      <w:r w:rsidR="00DB6BCA">
        <w:rPr>
          <w:szCs w:val="20"/>
        </w:rPr>
        <w:t>relevant Commonwealth Ministers</w:t>
      </w:r>
    </w:p>
    <w:p w14:paraId="04052743" w14:textId="7837C556" w:rsidR="00DE315D" w:rsidRPr="00D30A4A" w:rsidRDefault="00A315DF" w:rsidP="00AD0260">
      <w:pPr>
        <w:pStyle w:val="SABulletslevel1"/>
        <w:numPr>
          <w:ilvl w:val="0"/>
          <w:numId w:val="24"/>
        </w:numPr>
        <w:ind w:left="567" w:hanging="340"/>
        <w:rPr>
          <w:szCs w:val="20"/>
        </w:rPr>
      </w:pPr>
      <w:r w:rsidRPr="00D30A4A">
        <w:rPr>
          <w:szCs w:val="20"/>
        </w:rPr>
        <w:t>au</w:t>
      </w:r>
      <w:r w:rsidR="16FE516A" w:rsidRPr="00D30A4A">
        <w:rPr>
          <w:szCs w:val="20"/>
        </w:rPr>
        <w:t>thorised third parties</w:t>
      </w:r>
      <w:r w:rsidR="00DB6BCA">
        <w:rPr>
          <w:szCs w:val="20"/>
        </w:rPr>
        <w:t xml:space="preserve"> </w:t>
      </w:r>
      <w:r w:rsidR="007903BC">
        <w:rPr>
          <w:szCs w:val="20"/>
        </w:rPr>
        <w:t>(</w:t>
      </w:r>
      <w:r w:rsidR="00DB6BCA">
        <w:rPr>
          <w:szCs w:val="20"/>
        </w:rPr>
        <w:t>such as power of attorney</w:t>
      </w:r>
      <w:r w:rsidR="007903BC">
        <w:rPr>
          <w:szCs w:val="20"/>
        </w:rPr>
        <w:t>, State Trustees, executor of the estate for deceased care recipients)</w:t>
      </w:r>
      <w:r w:rsidR="16FE516A" w:rsidRPr="00D30A4A">
        <w:rPr>
          <w:szCs w:val="20"/>
        </w:rPr>
        <w:t xml:space="preserve"> upon written request</w:t>
      </w:r>
      <w:r w:rsidR="007A4F63">
        <w:rPr>
          <w:szCs w:val="20"/>
        </w:rPr>
        <w:t xml:space="preserve"> </w:t>
      </w:r>
      <w:r w:rsidR="007903BC">
        <w:rPr>
          <w:szCs w:val="20"/>
        </w:rPr>
        <w:t>by a care recipient or an applicable court or tribunal</w:t>
      </w:r>
    </w:p>
    <w:p w14:paraId="7BC6D230" w14:textId="0C1E44D1" w:rsidR="00DE315D" w:rsidRPr="00D30A4A" w:rsidRDefault="16FE516A" w:rsidP="00AD0260">
      <w:pPr>
        <w:pStyle w:val="SABulletslevel1"/>
        <w:numPr>
          <w:ilvl w:val="0"/>
          <w:numId w:val="24"/>
        </w:numPr>
        <w:ind w:left="567" w:hanging="340"/>
        <w:rPr>
          <w:szCs w:val="20"/>
        </w:rPr>
      </w:pPr>
      <w:r w:rsidRPr="00D30A4A">
        <w:rPr>
          <w:szCs w:val="20"/>
        </w:rPr>
        <w:t>mail and print suppliers</w:t>
      </w:r>
      <w:r w:rsidR="008C6F49">
        <w:rPr>
          <w:szCs w:val="20"/>
        </w:rPr>
        <w:t xml:space="preserve"> as contracted by </w:t>
      </w:r>
      <w:r w:rsidR="001130B2">
        <w:rPr>
          <w:szCs w:val="20"/>
        </w:rPr>
        <w:t>the agency’s</w:t>
      </w:r>
      <w:r w:rsidR="008C6F49">
        <w:rPr>
          <w:szCs w:val="20"/>
        </w:rPr>
        <w:t xml:space="preserve"> procurement </w:t>
      </w:r>
      <w:r w:rsidR="00AF1890">
        <w:rPr>
          <w:szCs w:val="20"/>
        </w:rPr>
        <w:t xml:space="preserve">division </w:t>
      </w:r>
      <w:r w:rsidR="008C6F49">
        <w:rPr>
          <w:szCs w:val="20"/>
        </w:rPr>
        <w:t xml:space="preserve">for the purpose of </w:t>
      </w:r>
      <w:r w:rsidR="00AF1890">
        <w:rPr>
          <w:szCs w:val="20"/>
        </w:rPr>
        <w:t>issuing aged care</w:t>
      </w:r>
      <w:r w:rsidR="008C6F49">
        <w:rPr>
          <w:szCs w:val="20"/>
        </w:rPr>
        <w:t xml:space="preserve"> letter</w:t>
      </w:r>
      <w:r w:rsidR="00AF1890">
        <w:rPr>
          <w:szCs w:val="20"/>
        </w:rPr>
        <w:t xml:space="preserve">s with updated information </w:t>
      </w:r>
      <w:r w:rsidR="007A4F63">
        <w:rPr>
          <w:szCs w:val="20"/>
        </w:rPr>
        <w:t xml:space="preserve"> </w:t>
      </w:r>
    </w:p>
    <w:p w14:paraId="157A6F48" w14:textId="29E20789" w:rsidR="00DE315D" w:rsidRPr="00D30A4A" w:rsidRDefault="00DB6BCA" w:rsidP="00AD0260">
      <w:pPr>
        <w:pStyle w:val="SABulletslevel1"/>
        <w:numPr>
          <w:ilvl w:val="0"/>
          <w:numId w:val="24"/>
        </w:numPr>
        <w:ind w:left="567" w:hanging="340"/>
        <w:rPr>
          <w:b/>
          <w:bCs/>
          <w:szCs w:val="20"/>
        </w:rPr>
      </w:pPr>
      <w:r>
        <w:rPr>
          <w:szCs w:val="20"/>
        </w:rPr>
        <w:t xml:space="preserve">service providers </w:t>
      </w:r>
      <w:r w:rsidR="16FE516A" w:rsidRPr="00D30A4A">
        <w:rPr>
          <w:szCs w:val="20"/>
        </w:rPr>
        <w:t xml:space="preserve">contracted </w:t>
      </w:r>
      <w:r>
        <w:rPr>
          <w:szCs w:val="20"/>
        </w:rPr>
        <w:t>to deliver aged care services</w:t>
      </w:r>
    </w:p>
    <w:p w14:paraId="201E1494" w14:textId="087282A3" w:rsidR="00DE315D" w:rsidRPr="00D30A4A" w:rsidRDefault="16FE516A" w:rsidP="00AD0260">
      <w:pPr>
        <w:pStyle w:val="SABulletslevel1"/>
        <w:numPr>
          <w:ilvl w:val="0"/>
          <w:numId w:val="24"/>
        </w:numPr>
        <w:ind w:left="567" w:hanging="340"/>
        <w:rPr>
          <w:szCs w:val="20"/>
        </w:rPr>
      </w:pPr>
      <w:r w:rsidRPr="00D30A4A">
        <w:rPr>
          <w:szCs w:val="20"/>
        </w:rPr>
        <w:t>medical indemnity insurers</w:t>
      </w:r>
      <w:r w:rsidR="002C4E3C" w:rsidRPr="00D30A4A">
        <w:rPr>
          <w:szCs w:val="20"/>
        </w:rPr>
        <w:t xml:space="preserve"> and organisations</w:t>
      </w:r>
    </w:p>
    <w:p w14:paraId="2C90DFF0" w14:textId="2BB520B1" w:rsidR="00DE315D" w:rsidRPr="00DB6BCA" w:rsidRDefault="00687130" w:rsidP="00AD0260">
      <w:pPr>
        <w:pStyle w:val="SABulletslevel1"/>
        <w:numPr>
          <w:ilvl w:val="0"/>
          <w:numId w:val="24"/>
        </w:numPr>
        <w:ind w:left="567" w:hanging="340"/>
        <w:rPr>
          <w:szCs w:val="20"/>
        </w:rPr>
      </w:pPr>
      <w:r>
        <w:rPr>
          <w:szCs w:val="20"/>
        </w:rPr>
        <w:t>M</w:t>
      </w:r>
      <w:r w:rsidR="16FE516A" w:rsidRPr="00D30A4A">
        <w:rPr>
          <w:szCs w:val="20"/>
        </w:rPr>
        <w:t>embers of relevant committees and tribunals</w:t>
      </w:r>
      <w:r w:rsidR="007903BC">
        <w:rPr>
          <w:szCs w:val="20"/>
        </w:rPr>
        <w:t xml:space="preserve"> such as an </w:t>
      </w:r>
      <w:r w:rsidR="007903BC" w:rsidRPr="007903BC">
        <w:rPr>
          <w:szCs w:val="20"/>
        </w:rPr>
        <w:t>Administrative Appeals Tribunal</w:t>
      </w:r>
      <w:r w:rsidR="00BB1C0C">
        <w:rPr>
          <w:szCs w:val="20"/>
        </w:rPr>
        <w:t>, the Administrative Review Tribunal</w:t>
      </w:r>
      <w:r w:rsidR="007903BC" w:rsidRPr="007903BC">
        <w:rPr>
          <w:szCs w:val="20"/>
        </w:rPr>
        <w:t xml:space="preserve"> </w:t>
      </w:r>
      <w:r w:rsidR="007903BC">
        <w:rPr>
          <w:szCs w:val="20"/>
        </w:rPr>
        <w:t xml:space="preserve">or a parliamentary </w:t>
      </w:r>
      <w:r w:rsidR="00CB028F">
        <w:rPr>
          <w:szCs w:val="20"/>
        </w:rPr>
        <w:t>i</w:t>
      </w:r>
      <w:r w:rsidR="007903BC">
        <w:rPr>
          <w:szCs w:val="20"/>
        </w:rPr>
        <w:t>nquiry</w:t>
      </w:r>
      <w:r w:rsidR="00F478AC">
        <w:rPr>
          <w:szCs w:val="20"/>
        </w:rPr>
        <w:t xml:space="preserve"> </w:t>
      </w:r>
    </w:p>
    <w:p w14:paraId="6241E365" w14:textId="15D247F3" w:rsidR="00717384" w:rsidRPr="00DE315D" w:rsidRDefault="16FE516A" w:rsidP="00DE315D">
      <w:pPr>
        <w:pStyle w:val="SABulletslevel1"/>
        <w:numPr>
          <w:ilvl w:val="0"/>
          <w:numId w:val="24"/>
        </w:numPr>
        <w:ind w:left="567" w:hanging="340"/>
      </w:pPr>
      <w:r w:rsidRPr="00053540">
        <w:rPr>
          <w:szCs w:val="20"/>
        </w:rPr>
        <w:t>other third parties where it is in the public interest</w:t>
      </w:r>
      <w:r w:rsidR="002C4E3C" w:rsidRPr="00053540">
        <w:rPr>
          <w:szCs w:val="20"/>
        </w:rPr>
        <w:t>,</w:t>
      </w:r>
      <w:r w:rsidRPr="00053540">
        <w:rPr>
          <w:szCs w:val="20"/>
        </w:rPr>
        <w:t xml:space="preserve"> in accordance with the </w:t>
      </w:r>
      <w:r w:rsidRPr="00053540">
        <w:rPr>
          <w:i/>
          <w:iCs/>
          <w:szCs w:val="20"/>
        </w:rPr>
        <w:t>Privacy Act 1988</w:t>
      </w:r>
      <w:r w:rsidR="00053540" w:rsidRPr="00053540">
        <w:rPr>
          <w:i/>
          <w:iCs/>
          <w:szCs w:val="20"/>
        </w:rPr>
        <w:t xml:space="preserve"> </w:t>
      </w:r>
      <w:r w:rsidR="00053540" w:rsidRPr="00BB1726">
        <w:rPr>
          <w:szCs w:val="20"/>
        </w:rPr>
        <w:t>or</w:t>
      </w:r>
      <w:r w:rsidR="00053540" w:rsidRPr="00053540">
        <w:rPr>
          <w:i/>
          <w:iCs/>
          <w:szCs w:val="20"/>
        </w:rPr>
        <w:t xml:space="preserve"> </w:t>
      </w:r>
      <w:r w:rsidR="00C147DE">
        <w:rPr>
          <w:szCs w:val="20"/>
        </w:rPr>
        <w:t>the Act</w:t>
      </w:r>
      <w:r w:rsidR="00053540" w:rsidRPr="00053540">
        <w:rPr>
          <w:szCs w:val="20"/>
        </w:rPr>
        <w:t>, for example</w:t>
      </w:r>
      <w:r w:rsidR="00687130">
        <w:rPr>
          <w:szCs w:val="20"/>
        </w:rPr>
        <w:t>,</w:t>
      </w:r>
      <w:r w:rsidR="00053540" w:rsidRPr="00053540">
        <w:rPr>
          <w:szCs w:val="20"/>
        </w:rPr>
        <w:t xml:space="preserve"> information being released to relevant authorities to assist in welfare checks</w:t>
      </w:r>
    </w:p>
    <w:sectPr w:rsidR="00717384" w:rsidRPr="00DE315D" w:rsidSect="001767F9">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79E21" w14:textId="77777777" w:rsidR="00A64C9D" w:rsidRDefault="00A64C9D" w:rsidP="00857DDC">
      <w:pPr>
        <w:spacing w:after="0" w:line="240" w:lineRule="auto"/>
      </w:pPr>
      <w:r>
        <w:separator/>
      </w:r>
    </w:p>
  </w:endnote>
  <w:endnote w:type="continuationSeparator" w:id="0">
    <w:p w14:paraId="7ECCA40E" w14:textId="77777777" w:rsidR="00A64C9D" w:rsidRDefault="00A64C9D" w:rsidP="00857DDC">
      <w:pPr>
        <w:spacing w:after="0" w:line="240" w:lineRule="auto"/>
      </w:pPr>
      <w:r>
        <w:continuationSeparator/>
      </w:r>
    </w:p>
  </w:endnote>
  <w:endnote w:type="continuationNotice" w:id="1">
    <w:p w14:paraId="2DD4041E" w14:textId="77777777" w:rsidR="00A64C9D" w:rsidRDefault="00A64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D75C" w14:textId="77777777"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FB23AE">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FB23AE">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0305" w14:textId="77777777"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FB23AE">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FB23AE">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0F70A" w14:textId="77777777" w:rsidR="00A64C9D" w:rsidRDefault="00A64C9D" w:rsidP="00857DDC">
      <w:pPr>
        <w:spacing w:after="0" w:line="240" w:lineRule="auto"/>
      </w:pPr>
      <w:r>
        <w:separator/>
      </w:r>
    </w:p>
  </w:footnote>
  <w:footnote w:type="continuationSeparator" w:id="0">
    <w:p w14:paraId="4CF46340" w14:textId="77777777" w:rsidR="00A64C9D" w:rsidRDefault="00A64C9D" w:rsidP="00857DDC">
      <w:pPr>
        <w:spacing w:after="0" w:line="240" w:lineRule="auto"/>
      </w:pPr>
      <w:r>
        <w:continuationSeparator/>
      </w:r>
    </w:p>
  </w:footnote>
  <w:footnote w:type="continuationNotice" w:id="1">
    <w:p w14:paraId="7FBC0C15" w14:textId="77777777" w:rsidR="00A64C9D" w:rsidRDefault="00A64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6594" w14:textId="77777777" w:rsidR="00857DDC" w:rsidRDefault="00857DDC">
    <w:pPr>
      <w:pStyle w:val="Header"/>
    </w:pPr>
    <w:r>
      <w:rPr>
        <w:noProof/>
        <w:lang w:eastAsia="en-AU"/>
      </w:rPr>
      <w:drawing>
        <wp:inline distT="0" distB="0" distL="0" distR="0" wp14:anchorId="174A79AF" wp14:editId="1F2AF6F5">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074F9"/>
    <w:multiLevelType w:val="hybridMultilevel"/>
    <w:tmpl w:val="88A6C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E352D2"/>
    <w:multiLevelType w:val="hybridMultilevel"/>
    <w:tmpl w:val="0C90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AB1F47"/>
    <w:multiLevelType w:val="hybridMultilevel"/>
    <w:tmpl w:val="42F8A860"/>
    <w:lvl w:ilvl="0" w:tplc="17464B40">
      <w:start w:val="1"/>
      <w:numFmt w:val="bullet"/>
      <w:lvlText w:val=""/>
      <w:lvlJc w:val="left"/>
      <w:pPr>
        <w:ind w:left="1480" w:hanging="360"/>
      </w:pPr>
      <w:rPr>
        <w:rFonts w:ascii="Symbol" w:hAnsi="Symbol"/>
      </w:rPr>
    </w:lvl>
    <w:lvl w:ilvl="1" w:tplc="6A64E91C">
      <w:start w:val="1"/>
      <w:numFmt w:val="bullet"/>
      <w:lvlText w:val=""/>
      <w:lvlJc w:val="left"/>
      <w:pPr>
        <w:ind w:left="1480" w:hanging="360"/>
      </w:pPr>
      <w:rPr>
        <w:rFonts w:ascii="Symbol" w:hAnsi="Symbol"/>
      </w:rPr>
    </w:lvl>
    <w:lvl w:ilvl="2" w:tplc="7688D422">
      <w:start w:val="1"/>
      <w:numFmt w:val="bullet"/>
      <w:lvlText w:val=""/>
      <w:lvlJc w:val="left"/>
      <w:pPr>
        <w:ind w:left="1480" w:hanging="360"/>
      </w:pPr>
      <w:rPr>
        <w:rFonts w:ascii="Symbol" w:hAnsi="Symbol"/>
      </w:rPr>
    </w:lvl>
    <w:lvl w:ilvl="3" w:tplc="D0FE4A4A">
      <w:start w:val="1"/>
      <w:numFmt w:val="bullet"/>
      <w:lvlText w:val=""/>
      <w:lvlJc w:val="left"/>
      <w:pPr>
        <w:ind w:left="1480" w:hanging="360"/>
      </w:pPr>
      <w:rPr>
        <w:rFonts w:ascii="Symbol" w:hAnsi="Symbol"/>
      </w:rPr>
    </w:lvl>
    <w:lvl w:ilvl="4" w:tplc="637855EE">
      <w:start w:val="1"/>
      <w:numFmt w:val="bullet"/>
      <w:lvlText w:val=""/>
      <w:lvlJc w:val="left"/>
      <w:pPr>
        <w:ind w:left="1480" w:hanging="360"/>
      </w:pPr>
      <w:rPr>
        <w:rFonts w:ascii="Symbol" w:hAnsi="Symbol"/>
      </w:rPr>
    </w:lvl>
    <w:lvl w:ilvl="5" w:tplc="F9D86FE4">
      <w:start w:val="1"/>
      <w:numFmt w:val="bullet"/>
      <w:lvlText w:val=""/>
      <w:lvlJc w:val="left"/>
      <w:pPr>
        <w:ind w:left="1480" w:hanging="360"/>
      </w:pPr>
      <w:rPr>
        <w:rFonts w:ascii="Symbol" w:hAnsi="Symbol"/>
      </w:rPr>
    </w:lvl>
    <w:lvl w:ilvl="6" w:tplc="1CB6B35E">
      <w:start w:val="1"/>
      <w:numFmt w:val="bullet"/>
      <w:lvlText w:val=""/>
      <w:lvlJc w:val="left"/>
      <w:pPr>
        <w:ind w:left="1480" w:hanging="360"/>
      </w:pPr>
      <w:rPr>
        <w:rFonts w:ascii="Symbol" w:hAnsi="Symbol"/>
      </w:rPr>
    </w:lvl>
    <w:lvl w:ilvl="7" w:tplc="A4C81BA0">
      <w:start w:val="1"/>
      <w:numFmt w:val="bullet"/>
      <w:lvlText w:val=""/>
      <w:lvlJc w:val="left"/>
      <w:pPr>
        <w:ind w:left="1480" w:hanging="360"/>
      </w:pPr>
      <w:rPr>
        <w:rFonts w:ascii="Symbol" w:hAnsi="Symbol"/>
      </w:rPr>
    </w:lvl>
    <w:lvl w:ilvl="8" w:tplc="2F4CCFFA">
      <w:start w:val="1"/>
      <w:numFmt w:val="bullet"/>
      <w:lvlText w:val=""/>
      <w:lvlJc w:val="left"/>
      <w:pPr>
        <w:ind w:left="1480" w:hanging="360"/>
      </w:pPr>
      <w:rPr>
        <w:rFonts w:ascii="Symbol" w:hAnsi="Symbol"/>
      </w:rPr>
    </w:lvl>
  </w:abstractNum>
  <w:abstractNum w:abstractNumId="3" w15:restartNumberingAfterBreak="0">
    <w:nsid w:val="21D51B17"/>
    <w:multiLevelType w:val="hybridMultilevel"/>
    <w:tmpl w:val="AD5AC9D6"/>
    <w:lvl w:ilvl="0" w:tplc="AE92A28A">
      <w:start w:val="1"/>
      <w:numFmt w:val="bullet"/>
      <w:lvlText w:val=""/>
      <w:lvlJc w:val="left"/>
      <w:pPr>
        <w:ind w:left="108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277328"/>
    <w:multiLevelType w:val="hybridMultilevel"/>
    <w:tmpl w:val="325EBA28"/>
    <w:lvl w:ilvl="0" w:tplc="7E28647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F6B"/>
    <w:multiLevelType w:val="hybridMultilevel"/>
    <w:tmpl w:val="104C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F871A5"/>
    <w:multiLevelType w:val="hybridMultilevel"/>
    <w:tmpl w:val="C846B154"/>
    <w:lvl w:ilvl="0" w:tplc="84AE6956">
      <w:start w:val="1"/>
      <w:numFmt w:val="bullet"/>
      <w:lvlText w:val="o"/>
      <w:lvlJc w:val="left"/>
      <w:pPr>
        <w:ind w:left="436" w:hanging="360"/>
      </w:pPr>
      <w:rPr>
        <w:rFonts w:ascii="Courier New" w:hAnsi="Courier New" w:hint="default"/>
      </w:rPr>
    </w:lvl>
    <w:lvl w:ilvl="1" w:tplc="617415A4">
      <w:start w:val="1"/>
      <w:numFmt w:val="bullet"/>
      <w:lvlText w:val="o"/>
      <w:lvlJc w:val="left"/>
      <w:pPr>
        <w:ind w:left="1156" w:hanging="360"/>
      </w:pPr>
      <w:rPr>
        <w:rFonts w:ascii="Courier New" w:hAnsi="Courier New" w:hint="default"/>
      </w:rPr>
    </w:lvl>
    <w:lvl w:ilvl="2" w:tplc="776E2280">
      <w:start w:val="1"/>
      <w:numFmt w:val="bullet"/>
      <w:lvlText w:val=""/>
      <w:lvlJc w:val="left"/>
      <w:pPr>
        <w:ind w:left="1876" w:hanging="360"/>
      </w:pPr>
      <w:rPr>
        <w:rFonts w:ascii="Wingdings" w:hAnsi="Wingdings" w:hint="default"/>
      </w:rPr>
    </w:lvl>
    <w:lvl w:ilvl="3" w:tplc="085ACC56">
      <w:start w:val="1"/>
      <w:numFmt w:val="bullet"/>
      <w:lvlText w:val=""/>
      <w:lvlJc w:val="left"/>
      <w:pPr>
        <w:ind w:left="2596" w:hanging="360"/>
      </w:pPr>
      <w:rPr>
        <w:rFonts w:ascii="Symbol" w:hAnsi="Symbol" w:hint="default"/>
      </w:rPr>
    </w:lvl>
    <w:lvl w:ilvl="4" w:tplc="9384C1BA">
      <w:start w:val="1"/>
      <w:numFmt w:val="bullet"/>
      <w:lvlText w:val="o"/>
      <w:lvlJc w:val="left"/>
      <w:pPr>
        <w:ind w:left="3316" w:hanging="360"/>
      </w:pPr>
      <w:rPr>
        <w:rFonts w:ascii="Courier New" w:hAnsi="Courier New" w:hint="default"/>
      </w:rPr>
    </w:lvl>
    <w:lvl w:ilvl="5" w:tplc="92FE8546">
      <w:start w:val="1"/>
      <w:numFmt w:val="bullet"/>
      <w:lvlText w:val=""/>
      <w:lvlJc w:val="left"/>
      <w:pPr>
        <w:ind w:left="4036" w:hanging="360"/>
      </w:pPr>
      <w:rPr>
        <w:rFonts w:ascii="Wingdings" w:hAnsi="Wingdings" w:hint="default"/>
      </w:rPr>
    </w:lvl>
    <w:lvl w:ilvl="6" w:tplc="648CAA70">
      <w:start w:val="1"/>
      <w:numFmt w:val="bullet"/>
      <w:lvlText w:val=""/>
      <w:lvlJc w:val="left"/>
      <w:pPr>
        <w:ind w:left="4756" w:hanging="360"/>
      </w:pPr>
      <w:rPr>
        <w:rFonts w:ascii="Symbol" w:hAnsi="Symbol" w:hint="default"/>
      </w:rPr>
    </w:lvl>
    <w:lvl w:ilvl="7" w:tplc="4050A49C">
      <w:start w:val="1"/>
      <w:numFmt w:val="bullet"/>
      <w:lvlText w:val="o"/>
      <w:lvlJc w:val="left"/>
      <w:pPr>
        <w:ind w:left="5476" w:hanging="360"/>
      </w:pPr>
      <w:rPr>
        <w:rFonts w:ascii="Courier New" w:hAnsi="Courier New" w:hint="default"/>
      </w:rPr>
    </w:lvl>
    <w:lvl w:ilvl="8" w:tplc="8722A328">
      <w:start w:val="1"/>
      <w:numFmt w:val="bullet"/>
      <w:lvlText w:val=""/>
      <w:lvlJc w:val="left"/>
      <w:pPr>
        <w:ind w:left="6196" w:hanging="360"/>
      </w:pPr>
      <w:rPr>
        <w:rFonts w:ascii="Wingdings" w:hAnsi="Wingdings" w:hint="default"/>
      </w:rPr>
    </w:lvl>
  </w:abstractNum>
  <w:abstractNum w:abstractNumId="7" w15:restartNumberingAfterBreak="0">
    <w:nsid w:val="3D02433F"/>
    <w:multiLevelType w:val="hybridMultilevel"/>
    <w:tmpl w:val="9FB4419A"/>
    <w:lvl w:ilvl="0" w:tplc="BF8AC206">
      <w:start w:val="1"/>
      <w:numFmt w:val="bullet"/>
      <w:pStyle w:val="SABulletslevel2"/>
      <w:lvlText w:val="o"/>
      <w:lvlJc w:val="left"/>
      <w:pPr>
        <w:ind w:left="1777" w:hanging="360"/>
      </w:pPr>
      <w:rPr>
        <w:rFonts w:ascii="Roboto" w:hAnsi="Roboto" w:hint="default"/>
        <w:sz w:val="20"/>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8" w15:restartNumberingAfterBreak="0">
    <w:nsid w:val="3DA93356"/>
    <w:multiLevelType w:val="hybridMultilevel"/>
    <w:tmpl w:val="1D0E18FA"/>
    <w:lvl w:ilvl="0" w:tplc="AE92A28A">
      <w:start w:val="1"/>
      <w:numFmt w:val="bullet"/>
      <w:lvlText w:val=""/>
      <w:lvlJc w:val="left"/>
      <w:pPr>
        <w:tabs>
          <w:tab w:val="num" w:pos="568"/>
        </w:tabs>
        <w:ind w:left="568" w:hanging="284"/>
      </w:pPr>
      <w:rPr>
        <w:rFonts w:ascii="Symbol" w:hAnsi="Symbol" w:hint="default"/>
        <w:sz w:val="20"/>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DE10E7B"/>
    <w:multiLevelType w:val="hybridMultilevel"/>
    <w:tmpl w:val="A31CD7F0"/>
    <w:lvl w:ilvl="0" w:tplc="46580718">
      <w:numFmt w:val="bullet"/>
      <w:lvlText w:val=""/>
      <w:lvlJc w:val="left"/>
      <w:pPr>
        <w:ind w:left="1080" w:hanging="72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0D3110"/>
    <w:multiLevelType w:val="hybridMultilevel"/>
    <w:tmpl w:val="47F4D65E"/>
    <w:lvl w:ilvl="0" w:tplc="8F4853A0">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4D51D3"/>
    <w:multiLevelType w:val="hybridMultilevel"/>
    <w:tmpl w:val="9134F6CE"/>
    <w:lvl w:ilvl="0" w:tplc="FFFFFFFF">
      <w:start w:val="1"/>
      <w:numFmt w:val="bullet"/>
      <w:lvlText w:val="o"/>
      <w:lvlJc w:val="left"/>
      <w:pPr>
        <w:ind w:left="1054" w:hanging="360"/>
      </w:pPr>
      <w:rPr>
        <w:rFonts w:ascii="Courier New" w:hAnsi="Courier New" w:hint="default"/>
      </w:rPr>
    </w:lvl>
    <w:lvl w:ilvl="1" w:tplc="0C090003" w:tentative="1">
      <w:start w:val="1"/>
      <w:numFmt w:val="bullet"/>
      <w:lvlText w:val="o"/>
      <w:lvlJc w:val="left"/>
      <w:pPr>
        <w:ind w:left="1774" w:hanging="360"/>
      </w:pPr>
      <w:rPr>
        <w:rFonts w:ascii="Courier New" w:hAnsi="Courier New" w:cs="Courier New" w:hint="default"/>
      </w:rPr>
    </w:lvl>
    <w:lvl w:ilvl="2" w:tplc="0C090005">
      <w:start w:val="1"/>
      <w:numFmt w:val="bullet"/>
      <w:lvlText w:val=""/>
      <w:lvlJc w:val="left"/>
      <w:pPr>
        <w:ind w:left="2494" w:hanging="360"/>
      </w:pPr>
      <w:rPr>
        <w:rFonts w:ascii="Wingdings" w:hAnsi="Wingdings" w:hint="default"/>
      </w:rPr>
    </w:lvl>
    <w:lvl w:ilvl="3" w:tplc="0C090001">
      <w:start w:val="1"/>
      <w:numFmt w:val="bullet"/>
      <w:lvlText w:val=""/>
      <w:lvlJc w:val="left"/>
      <w:pPr>
        <w:ind w:left="3214" w:hanging="360"/>
      </w:pPr>
      <w:rPr>
        <w:rFonts w:ascii="Symbol" w:hAnsi="Symbol" w:hint="default"/>
      </w:rPr>
    </w:lvl>
    <w:lvl w:ilvl="4" w:tplc="0C090003" w:tentative="1">
      <w:start w:val="1"/>
      <w:numFmt w:val="bullet"/>
      <w:lvlText w:val="o"/>
      <w:lvlJc w:val="left"/>
      <w:pPr>
        <w:ind w:left="3934" w:hanging="360"/>
      </w:pPr>
      <w:rPr>
        <w:rFonts w:ascii="Courier New" w:hAnsi="Courier New" w:cs="Courier New" w:hint="default"/>
      </w:rPr>
    </w:lvl>
    <w:lvl w:ilvl="5" w:tplc="0C090005" w:tentative="1">
      <w:start w:val="1"/>
      <w:numFmt w:val="bullet"/>
      <w:lvlText w:val=""/>
      <w:lvlJc w:val="left"/>
      <w:pPr>
        <w:ind w:left="4654" w:hanging="360"/>
      </w:pPr>
      <w:rPr>
        <w:rFonts w:ascii="Wingdings" w:hAnsi="Wingdings" w:hint="default"/>
      </w:rPr>
    </w:lvl>
    <w:lvl w:ilvl="6" w:tplc="0C090001" w:tentative="1">
      <w:start w:val="1"/>
      <w:numFmt w:val="bullet"/>
      <w:lvlText w:val=""/>
      <w:lvlJc w:val="left"/>
      <w:pPr>
        <w:ind w:left="5374" w:hanging="360"/>
      </w:pPr>
      <w:rPr>
        <w:rFonts w:ascii="Symbol" w:hAnsi="Symbol" w:hint="default"/>
      </w:rPr>
    </w:lvl>
    <w:lvl w:ilvl="7" w:tplc="0C090003" w:tentative="1">
      <w:start w:val="1"/>
      <w:numFmt w:val="bullet"/>
      <w:lvlText w:val="o"/>
      <w:lvlJc w:val="left"/>
      <w:pPr>
        <w:ind w:left="6094" w:hanging="360"/>
      </w:pPr>
      <w:rPr>
        <w:rFonts w:ascii="Courier New" w:hAnsi="Courier New" w:cs="Courier New" w:hint="default"/>
      </w:rPr>
    </w:lvl>
    <w:lvl w:ilvl="8" w:tplc="0C090005" w:tentative="1">
      <w:start w:val="1"/>
      <w:numFmt w:val="bullet"/>
      <w:lvlText w:val=""/>
      <w:lvlJc w:val="left"/>
      <w:pPr>
        <w:ind w:left="6814" w:hanging="360"/>
      </w:pPr>
      <w:rPr>
        <w:rFonts w:ascii="Wingdings" w:hAnsi="Wingdings" w:hint="default"/>
      </w:rPr>
    </w:lvl>
  </w:abstractNum>
  <w:abstractNum w:abstractNumId="12" w15:restartNumberingAfterBreak="0">
    <w:nsid w:val="538439EE"/>
    <w:multiLevelType w:val="hybridMultilevel"/>
    <w:tmpl w:val="276A5FD2"/>
    <w:lvl w:ilvl="0" w:tplc="46580718">
      <w:numFmt w:val="bullet"/>
      <w:lvlText w:val=""/>
      <w:lvlJc w:val="left"/>
      <w:pPr>
        <w:ind w:left="1800" w:hanging="720"/>
      </w:pPr>
      <w:rPr>
        <w:rFonts w:ascii="Symbol" w:eastAsia="Times New Roman"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513041A"/>
    <w:multiLevelType w:val="hybridMultilevel"/>
    <w:tmpl w:val="3FD891AC"/>
    <w:lvl w:ilvl="0" w:tplc="1DDCF610">
      <w:start w:val="1"/>
      <w:numFmt w:val="bullet"/>
      <w:pStyle w:val="DHSbullets"/>
      <w:lvlText w:val=""/>
      <w:lvlJc w:val="left"/>
      <w:pPr>
        <w:ind w:left="502"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AA3151"/>
    <w:multiLevelType w:val="hybridMultilevel"/>
    <w:tmpl w:val="70D65310"/>
    <w:lvl w:ilvl="0" w:tplc="CE54F5B4">
      <w:start w:val="1"/>
      <w:numFmt w:val="bullet"/>
      <w:pStyle w:val="DHSbullets2"/>
      <w:lvlText w:val="o"/>
      <w:lvlJc w:val="left"/>
      <w:pPr>
        <w:ind w:left="1080" w:hanging="360"/>
      </w:pPr>
      <w:rPr>
        <w:rFonts w:ascii="Courier New" w:hAnsi="Courier New" w:cs="Courier New" w:hint="default"/>
      </w:rPr>
    </w:lvl>
    <w:lvl w:ilvl="1" w:tplc="0C090003">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15" w15:restartNumberingAfterBreak="0">
    <w:nsid w:val="596131AB"/>
    <w:multiLevelType w:val="hybridMultilevel"/>
    <w:tmpl w:val="1F1A9930"/>
    <w:lvl w:ilvl="0" w:tplc="8F4853A0">
      <w:start w:val="1"/>
      <w:numFmt w:val="bullet"/>
      <w:lvlText w:val="o"/>
      <w:lvlJc w:val="left"/>
      <w:pPr>
        <w:ind w:left="1364" w:hanging="360"/>
      </w:pPr>
      <w:rPr>
        <w:rFonts w:ascii="Courier New" w:hAnsi="Courier New"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6" w15:restartNumberingAfterBreak="0">
    <w:nsid w:val="5A9A21AC"/>
    <w:multiLevelType w:val="hybridMultilevel"/>
    <w:tmpl w:val="0AC23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1A2DCD"/>
    <w:multiLevelType w:val="hybridMultilevel"/>
    <w:tmpl w:val="7D4E90CA"/>
    <w:lvl w:ilvl="0" w:tplc="FFFFFFFF">
      <w:start w:val="1"/>
      <w:numFmt w:val="bullet"/>
      <w:lvlText w:val=""/>
      <w:lvlJc w:val="left"/>
      <w:pPr>
        <w:ind w:left="720" w:hanging="360"/>
      </w:pPr>
      <w:rPr>
        <w:rFonts w:ascii="Symbol" w:hAnsi="Symbol" w:hint="default"/>
        <w:sz w:val="20"/>
      </w:rPr>
    </w:lvl>
    <w:lvl w:ilvl="1" w:tplc="085ACC5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EF6F15"/>
    <w:multiLevelType w:val="hybridMultilevel"/>
    <w:tmpl w:val="8FA428F4"/>
    <w:lvl w:ilvl="0" w:tplc="0C090003">
      <w:start w:val="1"/>
      <w:numFmt w:val="bullet"/>
      <w:lvlText w:val="o"/>
      <w:lvlJc w:val="left"/>
      <w:pPr>
        <w:ind w:left="720" w:hanging="360"/>
      </w:pPr>
      <w:rPr>
        <w:rFonts w:ascii="Courier New" w:hAnsi="Courier New" w:cs="Courier New"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0" w15:restartNumberingAfterBreak="0">
    <w:nsid w:val="65943509"/>
    <w:multiLevelType w:val="hybridMultilevel"/>
    <w:tmpl w:val="2BD29376"/>
    <w:lvl w:ilvl="0" w:tplc="FE2A22FA">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663965FE"/>
    <w:multiLevelType w:val="hybridMultilevel"/>
    <w:tmpl w:val="E7B6CCEA"/>
    <w:lvl w:ilvl="0" w:tplc="7E286470">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1E5981"/>
    <w:multiLevelType w:val="hybridMultilevel"/>
    <w:tmpl w:val="2E5CFC84"/>
    <w:lvl w:ilvl="0" w:tplc="8F4853A0">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AB31082"/>
    <w:multiLevelType w:val="hybridMultilevel"/>
    <w:tmpl w:val="3436442E"/>
    <w:lvl w:ilvl="0" w:tplc="8F4853A0">
      <w:start w:val="1"/>
      <w:numFmt w:val="bullet"/>
      <w:pStyle w:val="SABulletslevel1"/>
      <w:lvlText w:val="o"/>
      <w:lvlJc w:val="left"/>
      <w:pPr>
        <w:tabs>
          <w:tab w:val="num" w:pos="-80"/>
        </w:tabs>
        <w:ind w:left="-80" w:hanging="284"/>
      </w:pPr>
      <w:rPr>
        <w:rFonts w:ascii="Courier New" w:hAnsi="Courier New" w:hint="default"/>
      </w:rPr>
    </w:lvl>
    <w:lvl w:ilvl="1" w:tplc="0C090003">
      <w:start w:val="1"/>
      <w:numFmt w:val="bullet"/>
      <w:lvlText w:val="o"/>
      <w:lvlJc w:val="left"/>
      <w:pPr>
        <w:tabs>
          <w:tab w:val="num" w:pos="1076"/>
        </w:tabs>
        <w:ind w:left="1076" w:hanging="360"/>
      </w:pPr>
      <w:rPr>
        <w:rFonts w:ascii="Courier New" w:hAnsi="Courier New" w:cs="Courier New" w:hint="default"/>
      </w:rPr>
    </w:lvl>
    <w:lvl w:ilvl="2" w:tplc="0C090005" w:tentative="1">
      <w:start w:val="1"/>
      <w:numFmt w:val="bullet"/>
      <w:lvlText w:val=""/>
      <w:lvlJc w:val="left"/>
      <w:pPr>
        <w:tabs>
          <w:tab w:val="num" w:pos="1796"/>
        </w:tabs>
        <w:ind w:left="1796" w:hanging="360"/>
      </w:pPr>
      <w:rPr>
        <w:rFonts w:ascii="Wingdings" w:hAnsi="Wingdings" w:hint="default"/>
      </w:rPr>
    </w:lvl>
    <w:lvl w:ilvl="3" w:tplc="0C090001" w:tentative="1">
      <w:start w:val="1"/>
      <w:numFmt w:val="bullet"/>
      <w:lvlText w:val=""/>
      <w:lvlJc w:val="left"/>
      <w:pPr>
        <w:tabs>
          <w:tab w:val="num" w:pos="2516"/>
        </w:tabs>
        <w:ind w:left="2516" w:hanging="360"/>
      </w:pPr>
      <w:rPr>
        <w:rFonts w:ascii="Symbol" w:hAnsi="Symbol" w:hint="default"/>
      </w:rPr>
    </w:lvl>
    <w:lvl w:ilvl="4" w:tplc="0C090003" w:tentative="1">
      <w:start w:val="1"/>
      <w:numFmt w:val="bullet"/>
      <w:lvlText w:val="o"/>
      <w:lvlJc w:val="left"/>
      <w:pPr>
        <w:tabs>
          <w:tab w:val="num" w:pos="3236"/>
        </w:tabs>
        <w:ind w:left="3236" w:hanging="360"/>
      </w:pPr>
      <w:rPr>
        <w:rFonts w:ascii="Courier New" w:hAnsi="Courier New" w:cs="Courier New" w:hint="default"/>
      </w:rPr>
    </w:lvl>
    <w:lvl w:ilvl="5" w:tplc="0C090005" w:tentative="1">
      <w:start w:val="1"/>
      <w:numFmt w:val="bullet"/>
      <w:lvlText w:val=""/>
      <w:lvlJc w:val="left"/>
      <w:pPr>
        <w:tabs>
          <w:tab w:val="num" w:pos="3956"/>
        </w:tabs>
        <w:ind w:left="3956" w:hanging="360"/>
      </w:pPr>
      <w:rPr>
        <w:rFonts w:ascii="Wingdings" w:hAnsi="Wingdings" w:hint="default"/>
      </w:rPr>
    </w:lvl>
    <w:lvl w:ilvl="6" w:tplc="0C090001" w:tentative="1">
      <w:start w:val="1"/>
      <w:numFmt w:val="bullet"/>
      <w:lvlText w:val=""/>
      <w:lvlJc w:val="left"/>
      <w:pPr>
        <w:tabs>
          <w:tab w:val="num" w:pos="4676"/>
        </w:tabs>
        <w:ind w:left="4676" w:hanging="360"/>
      </w:pPr>
      <w:rPr>
        <w:rFonts w:ascii="Symbol" w:hAnsi="Symbol" w:hint="default"/>
      </w:rPr>
    </w:lvl>
    <w:lvl w:ilvl="7" w:tplc="0C090003" w:tentative="1">
      <w:start w:val="1"/>
      <w:numFmt w:val="bullet"/>
      <w:lvlText w:val="o"/>
      <w:lvlJc w:val="left"/>
      <w:pPr>
        <w:tabs>
          <w:tab w:val="num" w:pos="5396"/>
        </w:tabs>
        <w:ind w:left="5396" w:hanging="360"/>
      </w:pPr>
      <w:rPr>
        <w:rFonts w:ascii="Courier New" w:hAnsi="Courier New" w:cs="Courier New" w:hint="default"/>
      </w:rPr>
    </w:lvl>
    <w:lvl w:ilvl="8" w:tplc="0C090005" w:tentative="1">
      <w:start w:val="1"/>
      <w:numFmt w:val="bullet"/>
      <w:lvlText w:val=""/>
      <w:lvlJc w:val="left"/>
      <w:pPr>
        <w:tabs>
          <w:tab w:val="num" w:pos="6116"/>
        </w:tabs>
        <w:ind w:left="6116" w:hanging="360"/>
      </w:pPr>
      <w:rPr>
        <w:rFonts w:ascii="Wingdings" w:hAnsi="Wingdings" w:hint="default"/>
      </w:rPr>
    </w:lvl>
  </w:abstractNum>
  <w:abstractNum w:abstractNumId="24" w15:restartNumberingAfterBreak="0">
    <w:nsid w:val="70041B15"/>
    <w:multiLevelType w:val="hybridMultilevel"/>
    <w:tmpl w:val="EB9A2154"/>
    <w:lvl w:ilvl="0" w:tplc="0C090001">
      <w:start w:val="1"/>
      <w:numFmt w:val="bullet"/>
      <w:lvlText w:val=""/>
      <w:lvlJc w:val="left"/>
      <w:pPr>
        <w:ind w:left="644" w:hanging="360"/>
      </w:pPr>
      <w:rPr>
        <w:rFonts w:ascii="Symbol" w:hAnsi="Symbol" w:hint="default"/>
        <w:sz w:val="20"/>
      </w:rPr>
    </w:lvl>
    <w:lvl w:ilvl="1" w:tplc="FFFFFFFF">
      <w:start w:val="1"/>
      <w:numFmt w:val="bullet"/>
      <w:lvlText w:val=""/>
      <w:lvlJc w:val="left"/>
      <w:pPr>
        <w:ind w:left="1364" w:hanging="360"/>
      </w:pPr>
      <w:rPr>
        <w:rFonts w:ascii="Wingdings" w:hAnsi="Wingdings"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26177025">
    <w:abstractNumId w:val="6"/>
  </w:num>
  <w:num w:numId="2" w16cid:durableId="2131314359">
    <w:abstractNumId w:val="23"/>
  </w:num>
  <w:num w:numId="3" w16cid:durableId="111023545">
    <w:abstractNumId w:val="19"/>
  </w:num>
  <w:num w:numId="4" w16cid:durableId="1502968240">
    <w:abstractNumId w:val="25"/>
  </w:num>
  <w:num w:numId="5" w16cid:durableId="1333872894">
    <w:abstractNumId w:val="13"/>
  </w:num>
  <w:num w:numId="6" w16cid:durableId="1621840434">
    <w:abstractNumId w:val="14"/>
  </w:num>
  <w:num w:numId="7" w16cid:durableId="2026252542">
    <w:abstractNumId w:val="11"/>
  </w:num>
  <w:num w:numId="8" w16cid:durableId="1618876796">
    <w:abstractNumId w:val="20"/>
  </w:num>
  <w:num w:numId="9" w16cid:durableId="737481057">
    <w:abstractNumId w:val="21"/>
  </w:num>
  <w:num w:numId="10" w16cid:durableId="2027292789">
    <w:abstractNumId w:val="5"/>
  </w:num>
  <w:num w:numId="11" w16cid:durableId="1629630643">
    <w:abstractNumId w:val="0"/>
  </w:num>
  <w:num w:numId="12" w16cid:durableId="1663121796">
    <w:abstractNumId w:val="22"/>
  </w:num>
  <w:num w:numId="13" w16cid:durableId="2076587549">
    <w:abstractNumId w:val="10"/>
  </w:num>
  <w:num w:numId="14" w16cid:durableId="1703095966">
    <w:abstractNumId w:val="1"/>
  </w:num>
  <w:num w:numId="15" w16cid:durableId="1977298228">
    <w:abstractNumId w:val="15"/>
  </w:num>
  <w:num w:numId="16" w16cid:durableId="248270311">
    <w:abstractNumId w:val="7"/>
  </w:num>
  <w:num w:numId="17" w16cid:durableId="777525839">
    <w:abstractNumId w:val="8"/>
  </w:num>
  <w:num w:numId="18" w16cid:durableId="634721925">
    <w:abstractNumId w:val="9"/>
  </w:num>
  <w:num w:numId="19" w16cid:durableId="1981304628">
    <w:abstractNumId w:val="12"/>
  </w:num>
  <w:num w:numId="20" w16cid:durableId="97802294">
    <w:abstractNumId w:val="3"/>
  </w:num>
  <w:num w:numId="21" w16cid:durableId="605578821">
    <w:abstractNumId w:val="4"/>
  </w:num>
  <w:num w:numId="22" w16cid:durableId="951745255">
    <w:abstractNumId w:val="18"/>
  </w:num>
  <w:num w:numId="23" w16cid:durableId="1384984570">
    <w:abstractNumId w:val="17"/>
  </w:num>
  <w:num w:numId="24" w16cid:durableId="496699828">
    <w:abstractNumId w:val="24"/>
  </w:num>
  <w:num w:numId="25" w16cid:durableId="387533706">
    <w:abstractNumId w:val="2"/>
  </w:num>
  <w:num w:numId="26" w16cid:durableId="189866616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5D"/>
    <w:rsid w:val="000012AD"/>
    <w:rsid w:val="000058BA"/>
    <w:rsid w:val="000101B9"/>
    <w:rsid w:val="00032EE9"/>
    <w:rsid w:val="000446D3"/>
    <w:rsid w:val="000525AA"/>
    <w:rsid w:val="00053540"/>
    <w:rsid w:val="00061859"/>
    <w:rsid w:val="00067E17"/>
    <w:rsid w:val="00075388"/>
    <w:rsid w:val="000839A5"/>
    <w:rsid w:val="00090A34"/>
    <w:rsid w:val="000A4E21"/>
    <w:rsid w:val="000A4ECD"/>
    <w:rsid w:val="000A64F0"/>
    <w:rsid w:val="000A66E5"/>
    <w:rsid w:val="000C0832"/>
    <w:rsid w:val="000C0961"/>
    <w:rsid w:val="000C5A14"/>
    <w:rsid w:val="000D3821"/>
    <w:rsid w:val="000D3B23"/>
    <w:rsid w:val="000E01EC"/>
    <w:rsid w:val="000F36F3"/>
    <w:rsid w:val="000F4CEF"/>
    <w:rsid w:val="000F72F9"/>
    <w:rsid w:val="001130B2"/>
    <w:rsid w:val="001145A3"/>
    <w:rsid w:val="00117599"/>
    <w:rsid w:val="00124BB5"/>
    <w:rsid w:val="001545E0"/>
    <w:rsid w:val="001565CC"/>
    <w:rsid w:val="001767F9"/>
    <w:rsid w:val="00181129"/>
    <w:rsid w:val="0018249F"/>
    <w:rsid w:val="00190FE1"/>
    <w:rsid w:val="001936CB"/>
    <w:rsid w:val="001974C2"/>
    <w:rsid w:val="001D3CF2"/>
    <w:rsid w:val="001D5D8A"/>
    <w:rsid w:val="001D6DB7"/>
    <w:rsid w:val="001E279E"/>
    <w:rsid w:val="001E38A4"/>
    <w:rsid w:val="001E3A20"/>
    <w:rsid w:val="00214921"/>
    <w:rsid w:val="00214DEB"/>
    <w:rsid w:val="00222BA0"/>
    <w:rsid w:val="00223D1D"/>
    <w:rsid w:val="00223DDA"/>
    <w:rsid w:val="0023279A"/>
    <w:rsid w:val="002344EC"/>
    <w:rsid w:val="002406AC"/>
    <w:rsid w:val="00252282"/>
    <w:rsid w:val="002612A8"/>
    <w:rsid w:val="00261432"/>
    <w:rsid w:val="00263493"/>
    <w:rsid w:val="00273E7C"/>
    <w:rsid w:val="0027691B"/>
    <w:rsid w:val="00284126"/>
    <w:rsid w:val="00293881"/>
    <w:rsid w:val="00293FD3"/>
    <w:rsid w:val="002955D1"/>
    <w:rsid w:val="00297A20"/>
    <w:rsid w:val="002B2314"/>
    <w:rsid w:val="002B3D8E"/>
    <w:rsid w:val="002C4E3C"/>
    <w:rsid w:val="002E6E52"/>
    <w:rsid w:val="00300737"/>
    <w:rsid w:val="003160FD"/>
    <w:rsid w:val="00320AC8"/>
    <w:rsid w:val="00330077"/>
    <w:rsid w:val="0034389C"/>
    <w:rsid w:val="003649C2"/>
    <w:rsid w:val="003972DC"/>
    <w:rsid w:val="003B6388"/>
    <w:rsid w:val="003D2364"/>
    <w:rsid w:val="003D4093"/>
    <w:rsid w:val="003E402A"/>
    <w:rsid w:val="003F0944"/>
    <w:rsid w:val="003F5EA0"/>
    <w:rsid w:val="00416E51"/>
    <w:rsid w:val="00421ABE"/>
    <w:rsid w:val="004231AE"/>
    <w:rsid w:val="00435455"/>
    <w:rsid w:val="00445DCE"/>
    <w:rsid w:val="00471DF1"/>
    <w:rsid w:val="00474239"/>
    <w:rsid w:val="004855AD"/>
    <w:rsid w:val="004930CC"/>
    <w:rsid w:val="004C2239"/>
    <w:rsid w:val="004D4B9C"/>
    <w:rsid w:val="00506814"/>
    <w:rsid w:val="00531833"/>
    <w:rsid w:val="00531E01"/>
    <w:rsid w:val="00533470"/>
    <w:rsid w:val="00542780"/>
    <w:rsid w:val="005500D5"/>
    <w:rsid w:val="00586127"/>
    <w:rsid w:val="00587FDB"/>
    <w:rsid w:val="00597108"/>
    <w:rsid w:val="005A1C4D"/>
    <w:rsid w:val="005B47C4"/>
    <w:rsid w:val="005B607D"/>
    <w:rsid w:val="005C1FF9"/>
    <w:rsid w:val="005E2D7D"/>
    <w:rsid w:val="005E5749"/>
    <w:rsid w:val="005E61D6"/>
    <w:rsid w:val="00604FF9"/>
    <w:rsid w:val="0060639F"/>
    <w:rsid w:val="00612E02"/>
    <w:rsid w:val="00614426"/>
    <w:rsid w:val="00616E80"/>
    <w:rsid w:val="00621400"/>
    <w:rsid w:val="00637987"/>
    <w:rsid w:val="00644DAB"/>
    <w:rsid w:val="00670D87"/>
    <w:rsid w:val="006711F8"/>
    <w:rsid w:val="00687130"/>
    <w:rsid w:val="0068746E"/>
    <w:rsid w:val="00693BC6"/>
    <w:rsid w:val="006A344B"/>
    <w:rsid w:val="006A733D"/>
    <w:rsid w:val="006B6110"/>
    <w:rsid w:val="006C02D8"/>
    <w:rsid w:val="006C1515"/>
    <w:rsid w:val="006D25CE"/>
    <w:rsid w:val="006E2693"/>
    <w:rsid w:val="00704838"/>
    <w:rsid w:val="00710E32"/>
    <w:rsid w:val="00711788"/>
    <w:rsid w:val="00717384"/>
    <w:rsid w:val="00727472"/>
    <w:rsid w:val="00727962"/>
    <w:rsid w:val="00737A05"/>
    <w:rsid w:val="00745E4A"/>
    <w:rsid w:val="007503AA"/>
    <w:rsid w:val="007557C0"/>
    <w:rsid w:val="00760EFD"/>
    <w:rsid w:val="007832E5"/>
    <w:rsid w:val="00783ED1"/>
    <w:rsid w:val="007903BC"/>
    <w:rsid w:val="00794B35"/>
    <w:rsid w:val="007A4F63"/>
    <w:rsid w:val="007A758A"/>
    <w:rsid w:val="007A7761"/>
    <w:rsid w:val="007A7F74"/>
    <w:rsid w:val="007C5FB6"/>
    <w:rsid w:val="007C611A"/>
    <w:rsid w:val="007C7EAA"/>
    <w:rsid w:val="007D55B2"/>
    <w:rsid w:val="007D7C47"/>
    <w:rsid w:val="007F0164"/>
    <w:rsid w:val="007F3180"/>
    <w:rsid w:val="007F7ECF"/>
    <w:rsid w:val="00801BCA"/>
    <w:rsid w:val="0080287B"/>
    <w:rsid w:val="00816155"/>
    <w:rsid w:val="008207F4"/>
    <w:rsid w:val="00832DAF"/>
    <w:rsid w:val="00844B20"/>
    <w:rsid w:val="00857DDC"/>
    <w:rsid w:val="00863D5F"/>
    <w:rsid w:val="008723AD"/>
    <w:rsid w:val="008810F9"/>
    <w:rsid w:val="00897564"/>
    <w:rsid w:val="008B7C01"/>
    <w:rsid w:val="008C6F49"/>
    <w:rsid w:val="008D5777"/>
    <w:rsid w:val="008D6724"/>
    <w:rsid w:val="00917D8B"/>
    <w:rsid w:val="00925393"/>
    <w:rsid w:val="0095038A"/>
    <w:rsid w:val="009803E3"/>
    <w:rsid w:val="009804D4"/>
    <w:rsid w:val="00980F3D"/>
    <w:rsid w:val="009902A5"/>
    <w:rsid w:val="00994ECE"/>
    <w:rsid w:val="009B2554"/>
    <w:rsid w:val="009D6C1B"/>
    <w:rsid w:val="00A047AC"/>
    <w:rsid w:val="00A14C5E"/>
    <w:rsid w:val="00A16981"/>
    <w:rsid w:val="00A2504D"/>
    <w:rsid w:val="00A315DF"/>
    <w:rsid w:val="00A42676"/>
    <w:rsid w:val="00A5482F"/>
    <w:rsid w:val="00A55FA3"/>
    <w:rsid w:val="00A62015"/>
    <w:rsid w:val="00A64C9D"/>
    <w:rsid w:val="00A66332"/>
    <w:rsid w:val="00A66EC2"/>
    <w:rsid w:val="00A7225B"/>
    <w:rsid w:val="00A74BB4"/>
    <w:rsid w:val="00A86A46"/>
    <w:rsid w:val="00A87DDF"/>
    <w:rsid w:val="00A917FB"/>
    <w:rsid w:val="00A918BB"/>
    <w:rsid w:val="00A9218B"/>
    <w:rsid w:val="00A92DA3"/>
    <w:rsid w:val="00AD0260"/>
    <w:rsid w:val="00AE49E9"/>
    <w:rsid w:val="00AE5D1D"/>
    <w:rsid w:val="00AF1890"/>
    <w:rsid w:val="00B01C0B"/>
    <w:rsid w:val="00B049DF"/>
    <w:rsid w:val="00B04BAF"/>
    <w:rsid w:val="00B110C9"/>
    <w:rsid w:val="00B23A12"/>
    <w:rsid w:val="00B351A8"/>
    <w:rsid w:val="00B35749"/>
    <w:rsid w:val="00B35E2F"/>
    <w:rsid w:val="00B405D8"/>
    <w:rsid w:val="00B45023"/>
    <w:rsid w:val="00B55442"/>
    <w:rsid w:val="00B70761"/>
    <w:rsid w:val="00B76D53"/>
    <w:rsid w:val="00B8731A"/>
    <w:rsid w:val="00B92EED"/>
    <w:rsid w:val="00BA15E4"/>
    <w:rsid w:val="00BA479B"/>
    <w:rsid w:val="00BB1726"/>
    <w:rsid w:val="00BB1C0C"/>
    <w:rsid w:val="00BB6D80"/>
    <w:rsid w:val="00BD7FCF"/>
    <w:rsid w:val="00BE134A"/>
    <w:rsid w:val="00BE2BE4"/>
    <w:rsid w:val="00BE4B8D"/>
    <w:rsid w:val="00BE6EAD"/>
    <w:rsid w:val="00BF00F9"/>
    <w:rsid w:val="00BF6819"/>
    <w:rsid w:val="00C031E2"/>
    <w:rsid w:val="00C147DE"/>
    <w:rsid w:val="00C148B0"/>
    <w:rsid w:val="00C231B6"/>
    <w:rsid w:val="00C30DB6"/>
    <w:rsid w:val="00C36735"/>
    <w:rsid w:val="00C45CD4"/>
    <w:rsid w:val="00C4777A"/>
    <w:rsid w:val="00C52532"/>
    <w:rsid w:val="00C57358"/>
    <w:rsid w:val="00C57B83"/>
    <w:rsid w:val="00C637AD"/>
    <w:rsid w:val="00C676D9"/>
    <w:rsid w:val="00C702D4"/>
    <w:rsid w:val="00C70A53"/>
    <w:rsid w:val="00C71C98"/>
    <w:rsid w:val="00C87D8B"/>
    <w:rsid w:val="00CA2F5D"/>
    <w:rsid w:val="00CB028F"/>
    <w:rsid w:val="00CC1A54"/>
    <w:rsid w:val="00CC1B42"/>
    <w:rsid w:val="00CC7A7E"/>
    <w:rsid w:val="00CD067E"/>
    <w:rsid w:val="00CF765A"/>
    <w:rsid w:val="00D01C64"/>
    <w:rsid w:val="00D06299"/>
    <w:rsid w:val="00D15381"/>
    <w:rsid w:val="00D23ABE"/>
    <w:rsid w:val="00D25CAB"/>
    <w:rsid w:val="00D27DE6"/>
    <w:rsid w:val="00D30A4A"/>
    <w:rsid w:val="00D46C18"/>
    <w:rsid w:val="00D706E3"/>
    <w:rsid w:val="00D723AA"/>
    <w:rsid w:val="00D75619"/>
    <w:rsid w:val="00D87160"/>
    <w:rsid w:val="00D91264"/>
    <w:rsid w:val="00D9374F"/>
    <w:rsid w:val="00DA165A"/>
    <w:rsid w:val="00DB49D1"/>
    <w:rsid w:val="00DB6BCA"/>
    <w:rsid w:val="00DE315D"/>
    <w:rsid w:val="00DF391E"/>
    <w:rsid w:val="00DF3EAA"/>
    <w:rsid w:val="00DF5AF7"/>
    <w:rsid w:val="00DF6A9E"/>
    <w:rsid w:val="00E12C39"/>
    <w:rsid w:val="00E20212"/>
    <w:rsid w:val="00E223B8"/>
    <w:rsid w:val="00E27144"/>
    <w:rsid w:val="00E40423"/>
    <w:rsid w:val="00E5029B"/>
    <w:rsid w:val="00E7242A"/>
    <w:rsid w:val="00E752F3"/>
    <w:rsid w:val="00E83E5D"/>
    <w:rsid w:val="00E93F08"/>
    <w:rsid w:val="00EB755C"/>
    <w:rsid w:val="00EC20AE"/>
    <w:rsid w:val="00EC4C03"/>
    <w:rsid w:val="00ED23EA"/>
    <w:rsid w:val="00EE3FAA"/>
    <w:rsid w:val="00F04C7F"/>
    <w:rsid w:val="00F119AE"/>
    <w:rsid w:val="00F14230"/>
    <w:rsid w:val="00F2100A"/>
    <w:rsid w:val="00F30459"/>
    <w:rsid w:val="00F413C0"/>
    <w:rsid w:val="00F4754E"/>
    <w:rsid w:val="00F478AC"/>
    <w:rsid w:val="00F83EB5"/>
    <w:rsid w:val="00F97F5A"/>
    <w:rsid w:val="00FB23AE"/>
    <w:rsid w:val="00FB5F35"/>
    <w:rsid w:val="00FB6C97"/>
    <w:rsid w:val="00FC1B4D"/>
    <w:rsid w:val="00FC2977"/>
    <w:rsid w:val="00FD1CCA"/>
    <w:rsid w:val="00FE2BAD"/>
    <w:rsid w:val="00FF61FB"/>
    <w:rsid w:val="011F3216"/>
    <w:rsid w:val="0155FC03"/>
    <w:rsid w:val="02418829"/>
    <w:rsid w:val="03A1D50D"/>
    <w:rsid w:val="03B15E23"/>
    <w:rsid w:val="03B341BA"/>
    <w:rsid w:val="047ECC88"/>
    <w:rsid w:val="06C943C7"/>
    <w:rsid w:val="06D8AB03"/>
    <w:rsid w:val="0779F46A"/>
    <w:rsid w:val="08A8DC27"/>
    <w:rsid w:val="09DC2B89"/>
    <w:rsid w:val="0A797658"/>
    <w:rsid w:val="0B4CF83F"/>
    <w:rsid w:val="0D9CCABA"/>
    <w:rsid w:val="0DE08ACE"/>
    <w:rsid w:val="0E56E7E0"/>
    <w:rsid w:val="0F988A28"/>
    <w:rsid w:val="124FBE6D"/>
    <w:rsid w:val="1252CADE"/>
    <w:rsid w:val="12A6DFA2"/>
    <w:rsid w:val="12FFB961"/>
    <w:rsid w:val="13D1530A"/>
    <w:rsid w:val="1442B003"/>
    <w:rsid w:val="1503D100"/>
    <w:rsid w:val="1517D799"/>
    <w:rsid w:val="15875F2F"/>
    <w:rsid w:val="158F4CB5"/>
    <w:rsid w:val="15B964D5"/>
    <w:rsid w:val="1661F9C5"/>
    <w:rsid w:val="16FE516A"/>
    <w:rsid w:val="1708F3CC"/>
    <w:rsid w:val="17FDCA26"/>
    <w:rsid w:val="1805B7AC"/>
    <w:rsid w:val="18A71D0F"/>
    <w:rsid w:val="194497B1"/>
    <w:rsid w:val="199914A8"/>
    <w:rsid w:val="19A1880D"/>
    <w:rsid w:val="1AB09CBA"/>
    <w:rsid w:val="1BFE8E39"/>
    <w:rsid w:val="1CD928CF"/>
    <w:rsid w:val="1D5019D1"/>
    <w:rsid w:val="1E74F930"/>
    <w:rsid w:val="20697E5D"/>
    <w:rsid w:val="21711675"/>
    <w:rsid w:val="24E43AB4"/>
    <w:rsid w:val="25D29327"/>
    <w:rsid w:val="265B3570"/>
    <w:rsid w:val="26EF3E7B"/>
    <w:rsid w:val="27B8B927"/>
    <w:rsid w:val="2813EDF0"/>
    <w:rsid w:val="281BDB76"/>
    <w:rsid w:val="28A19514"/>
    <w:rsid w:val="2926B7F1"/>
    <w:rsid w:val="2995828D"/>
    <w:rsid w:val="2B3152EE"/>
    <w:rsid w:val="2CD6243C"/>
    <w:rsid w:val="2CE52C46"/>
    <w:rsid w:val="2DB71525"/>
    <w:rsid w:val="2E141414"/>
    <w:rsid w:val="2F65B790"/>
    <w:rsid w:val="2FAF783F"/>
    <w:rsid w:val="31C2BDBC"/>
    <w:rsid w:val="3217B5FA"/>
    <w:rsid w:val="335E8E1D"/>
    <w:rsid w:val="3722A6FB"/>
    <w:rsid w:val="3A37D68C"/>
    <w:rsid w:val="3AE6D91B"/>
    <w:rsid w:val="3B00F9DD"/>
    <w:rsid w:val="3B1CE1AE"/>
    <w:rsid w:val="3BD3A6ED"/>
    <w:rsid w:val="3D9EC600"/>
    <w:rsid w:val="3EA140C4"/>
    <w:rsid w:val="3EF861F9"/>
    <w:rsid w:val="3F424A2F"/>
    <w:rsid w:val="3F7BDB5A"/>
    <w:rsid w:val="40A71810"/>
    <w:rsid w:val="41B2E48D"/>
    <w:rsid w:val="41F87FCC"/>
    <w:rsid w:val="42B37C1C"/>
    <w:rsid w:val="43BC93E9"/>
    <w:rsid w:val="448EB3C6"/>
    <w:rsid w:val="45C70FFD"/>
    <w:rsid w:val="45EF72FC"/>
    <w:rsid w:val="47219AA7"/>
    <w:rsid w:val="4762E05E"/>
    <w:rsid w:val="49A19C28"/>
    <w:rsid w:val="4A1B20A3"/>
    <w:rsid w:val="4C26C86B"/>
    <w:rsid w:val="4D993E67"/>
    <w:rsid w:val="4E517DDD"/>
    <w:rsid w:val="501DED37"/>
    <w:rsid w:val="50EB5B9C"/>
    <w:rsid w:val="51F1DB39"/>
    <w:rsid w:val="52C923FA"/>
    <w:rsid w:val="5372A474"/>
    <w:rsid w:val="5421A848"/>
    <w:rsid w:val="5580318D"/>
    <w:rsid w:val="58EC2316"/>
    <w:rsid w:val="5A1B6986"/>
    <w:rsid w:val="5B84A042"/>
    <w:rsid w:val="5B8E3C8F"/>
    <w:rsid w:val="5C564668"/>
    <w:rsid w:val="5DBF9439"/>
    <w:rsid w:val="5F5B649A"/>
    <w:rsid w:val="6267F507"/>
    <w:rsid w:val="63D23F7F"/>
    <w:rsid w:val="64C9DBBA"/>
    <w:rsid w:val="652B8F05"/>
    <w:rsid w:val="67CD5785"/>
    <w:rsid w:val="67F12DAB"/>
    <w:rsid w:val="6937E9EE"/>
    <w:rsid w:val="6E57B6E1"/>
    <w:rsid w:val="6F42C0A8"/>
    <w:rsid w:val="7148DC42"/>
    <w:rsid w:val="75094CF7"/>
    <w:rsid w:val="78346B9D"/>
    <w:rsid w:val="7A23A439"/>
    <w:rsid w:val="7C3F2FD1"/>
    <w:rsid w:val="7D421C9E"/>
    <w:rsid w:val="7D5C074D"/>
    <w:rsid w:val="7DB93417"/>
    <w:rsid w:val="7DEE381C"/>
    <w:rsid w:val="7E6026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366C"/>
  <w15:chartTrackingRefBased/>
  <w15:docId w15:val="{692BB983-CEF4-4343-B5D5-7C65D0E9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unhideWhenUsed/>
    <w:qFormat/>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16"/>
      </w:numPr>
      <w:spacing w:after="120" w:line="240" w:lineRule="auto"/>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2"/>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customStyle="1" w:styleId="DHSbodytext">
    <w:name w:val="DHS body text"/>
    <w:basedOn w:val="BodyText"/>
    <w:link w:val="DHSbodytextChar"/>
    <w:autoRedefine/>
    <w:qFormat/>
    <w:rsid w:val="00DE315D"/>
    <w:pPr>
      <w:spacing w:line="252" w:lineRule="auto"/>
      <w:jc w:val="both"/>
    </w:pPr>
    <w:rPr>
      <w:rFonts w:eastAsia="Times New Roman" w:cs="Arial"/>
      <w:lang w:val="en-GB" w:eastAsia="en-AU"/>
    </w:rPr>
  </w:style>
  <w:style w:type="character" w:customStyle="1" w:styleId="DHSbodytextChar">
    <w:name w:val="DHS body text Char"/>
    <w:link w:val="DHSbodytext"/>
    <w:rsid w:val="00DE315D"/>
    <w:rPr>
      <w:rFonts w:eastAsia="Times New Roman" w:cs="Arial"/>
      <w:lang w:val="en-GB" w:eastAsia="en-AU"/>
    </w:rPr>
  </w:style>
  <w:style w:type="paragraph" w:customStyle="1" w:styleId="DHSbullets">
    <w:name w:val="DHS bullets"/>
    <w:basedOn w:val="DHSbodytext"/>
    <w:link w:val="DHSbulletsChar"/>
    <w:qFormat/>
    <w:rsid w:val="00DE315D"/>
    <w:pPr>
      <w:numPr>
        <w:numId w:val="5"/>
      </w:numPr>
    </w:pPr>
  </w:style>
  <w:style w:type="character" w:customStyle="1" w:styleId="DHSbulletsChar">
    <w:name w:val="DHS bullets Char"/>
    <w:link w:val="DHSbullets"/>
    <w:rsid w:val="00DE315D"/>
    <w:rPr>
      <w:rFonts w:eastAsia="Times New Roman" w:cs="Arial"/>
      <w:lang w:val="en-GB" w:eastAsia="en-AU"/>
    </w:rPr>
  </w:style>
  <w:style w:type="paragraph" w:customStyle="1" w:styleId="DHSbullets2">
    <w:name w:val="DHS bullets 2"/>
    <w:basedOn w:val="DHSbodytext"/>
    <w:link w:val="DHSbullets2Char"/>
    <w:qFormat/>
    <w:rsid w:val="00DE315D"/>
    <w:pPr>
      <w:numPr>
        <w:numId w:val="6"/>
      </w:numPr>
      <w:tabs>
        <w:tab w:val="left" w:pos="1560"/>
      </w:tabs>
    </w:pPr>
  </w:style>
  <w:style w:type="character" w:customStyle="1" w:styleId="DHSbullets2Char">
    <w:name w:val="DHS bullets 2 Char"/>
    <w:link w:val="DHSbullets2"/>
    <w:rsid w:val="00DE315D"/>
    <w:rPr>
      <w:rFonts w:eastAsia="Times New Roman" w:cs="Arial"/>
      <w:lang w:val="en-GB" w:eastAsia="en-AU"/>
    </w:rPr>
  </w:style>
  <w:style w:type="paragraph" w:customStyle="1" w:styleId="DHSHeading5">
    <w:name w:val="DHS Heading 5"/>
    <w:basedOn w:val="Normal"/>
    <w:link w:val="DHSHeading5Char"/>
    <w:qFormat/>
    <w:rsid w:val="00DE315D"/>
    <w:pPr>
      <w:spacing w:after="120" w:line="252" w:lineRule="auto"/>
      <w:jc w:val="both"/>
    </w:pPr>
    <w:rPr>
      <w:rFonts w:ascii="Arial" w:eastAsiaTheme="minorEastAsia" w:hAnsi="Arial" w:cs="Arial"/>
      <w:i/>
      <w:lang w:val="en"/>
    </w:rPr>
  </w:style>
  <w:style w:type="character" w:customStyle="1" w:styleId="DHSHeading5Char">
    <w:name w:val="DHS Heading 5 Char"/>
    <w:link w:val="DHSHeading5"/>
    <w:rsid w:val="00DE315D"/>
    <w:rPr>
      <w:rFonts w:ascii="Arial" w:eastAsiaTheme="minorEastAsia" w:hAnsi="Arial" w:cs="Arial"/>
      <w:i/>
      <w:lang w:val="en"/>
    </w:rPr>
  </w:style>
  <w:style w:type="paragraph" w:styleId="BodyText">
    <w:name w:val="Body Text"/>
    <w:basedOn w:val="Normal"/>
    <w:link w:val="BodyTextChar"/>
    <w:uiPriority w:val="99"/>
    <w:semiHidden/>
    <w:unhideWhenUsed/>
    <w:rsid w:val="00DE315D"/>
    <w:pPr>
      <w:spacing w:after="120"/>
    </w:pPr>
  </w:style>
  <w:style w:type="character" w:customStyle="1" w:styleId="BodyTextChar">
    <w:name w:val="Body Text Char"/>
    <w:basedOn w:val="DefaultParagraphFont"/>
    <w:link w:val="BodyText"/>
    <w:uiPriority w:val="99"/>
    <w:semiHidden/>
    <w:rsid w:val="00DE315D"/>
  </w:style>
  <w:style w:type="paragraph" w:styleId="BalloonText">
    <w:name w:val="Balloon Text"/>
    <w:basedOn w:val="Normal"/>
    <w:link w:val="BalloonTextChar"/>
    <w:uiPriority w:val="99"/>
    <w:semiHidden/>
    <w:unhideWhenUsed/>
    <w:rsid w:val="00F30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459"/>
    <w:rPr>
      <w:rFonts w:ascii="Segoe UI" w:hAnsi="Segoe UI" w:cs="Segoe UI"/>
      <w:sz w:val="18"/>
      <w:szCs w:val="18"/>
    </w:rPr>
  </w:style>
  <w:style w:type="paragraph" w:styleId="Revision">
    <w:name w:val="Revision"/>
    <w:hidden/>
    <w:uiPriority w:val="99"/>
    <w:semiHidden/>
    <w:rsid w:val="00BA15E4"/>
    <w:pPr>
      <w:spacing w:after="0" w:line="240" w:lineRule="auto"/>
    </w:pPr>
  </w:style>
  <w:style w:type="character" w:styleId="CommentReference">
    <w:name w:val="annotation reference"/>
    <w:basedOn w:val="DefaultParagraphFont"/>
    <w:uiPriority w:val="99"/>
    <w:semiHidden/>
    <w:unhideWhenUsed/>
    <w:rsid w:val="004930CC"/>
    <w:rPr>
      <w:sz w:val="16"/>
      <w:szCs w:val="16"/>
    </w:rPr>
  </w:style>
  <w:style w:type="paragraph" w:styleId="CommentText">
    <w:name w:val="annotation text"/>
    <w:basedOn w:val="Normal"/>
    <w:link w:val="CommentTextChar"/>
    <w:uiPriority w:val="99"/>
    <w:unhideWhenUsed/>
    <w:rsid w:val="004930CC"/>
    <w:pPr>
      <w:spacing w:line="240" w:lineRule="auto"/>
    </w:pPr>
    <w:rPr>
      <w:sz w:val="20"/>
      <w:szCs w:val="20"/>
    </w:rPr>
  </w:style>
  <w:style w:type="character" w:customStyle="1" w:styleId="CommentTextChar">
    <w:name w:val="Comment Text Char"/>
    <w:basedOn w:val="DefaultParagraphFont"/>
    <w:link w:val="CommentText"/>
    <w:uiPriority w:val="99"/>
    <w:rsid w:val="004930CC"/>
    <w:rPr>
      <w:sz w:val="20"/>
      <w:szCs w:val="20"/>
    </w:rPr>
  </w:style>
  <w:style w:type="paragraph" w:styleId="CommentSubject">
    <w:name w:val="annotation subject"/>
    <w:basedOn w:val="CommentText"/>
    <w:next w:val="CommentText"/>
    <w:link w:val="CommentSubjectChar"/>
    <w:uiPriority w:val="99"/>
    <w:semiHidden/>
    <w:unhideWhenUsed/>
    <w:rsid w:val="004930CC"/>
    <w:rPr>
      <w:b/>
      <w:bCs/>
    </w:rPr>
  </w:style>
  <w:style w:type="character" w:customStyle="1" w:styleId="CommentSubjectChar">
    <w:name w:val="Comment Subject Char"/>
    <w:basedOn w:val="CommentTextChar"/>
    <w:link w:val="CommentSubject"/>
    <w:uiPriority w:val="99"/>
    <w:semiHidden/>
    <w:rsid w:val="004930CC"/>
    <w:rPr>
      <w:b/>
      <w:bCs/>
      <w:sz w:val="20"/>
      <w:szCs w:val="20"/>
    </w:rPr>
  </w:style>
  <w:style w:type="character" w:customStyle="1" w:styleId="normaltextrun">
    <w:name w:val="normaltextrun"/>
    <w:basedOn w:val="DefaultParagraphFont"/>
    <w:rsid w:val="00533470"/>
  </w:style>
  <w:style w:type="character" w:styleId="UnresolvedMention">
    <w:name w:val="Unresolved Mention"/>
    <w:basedOn w:val="DefaultParagraphFont"/>
    <w:uiPriority w:val="99"/>
    <w:semiHidden/>
    <w:unhideWhenUsed/>
    <w:rsid w:val="00533470"/>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A918BB"/>
    <w:rPr>
      <w:color w:val="BC4700" w:themeColor="followedHyperlink"/>
      <w:u w:val="single"/>
    </w:rPr>
  </w:style>
  <w:style w:type="character" w:customStyle="1" w:styleId="cf01">
    <w:name w:val="cf01"/>
    <w:basedOn w:val="DefaultParagraphFont"/>
    <w:rsid w:val="003438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C734\Downloads\document-template-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575905-37c6-48c2-bbc2-4ff826307e28">
      <Terms xmlns="http://schemas.microsoft.com/office/infopath/2007/PartnerControls"/>
    </lcf76f155ced4ddcb4097134ff3c332f>
    <TaxCatchAll xmlns="67bf9f20-9bb5-47ec-8df3-bd4417dedc23" xsi:nil="true"/>
    <SharedWithUsers xmlns="67bf9f20-9bb5-47ec-8df3-bd4417dedc2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527D3587C7F4AA4BE084525A0A20B" ma:contentTypeVersion="17" ma:contentTypeDescription="Create a new document." ma:contentTypeScope="" ma:versionID="42b938bf3c3597d89ae49b3267c76fd7">
  <xsd:schema xmlns:xsd="http://www.w3.org/2001/XMLSchema" xmlns:xs="http://www.w3.org/2001/XMLSchema" xmlns:p="http://schemas.microsoft.com/office/2006/metadata/properties" xmlns:ns1="http://schemas.microsoft.com/sharepoint/v3" xmlns:ns2="33575905-37c6-48c2-bbc2-4ff826307e28" xmlns:ns3="67bf9f20-9bb5-47ec-8df3-bd4417dedc23" targetNamespace="http://schemas.microsoft.com/office/2006/metadata/properties" ma:root="true" ma:fieldsID="72f4e3c74957e638069c9ff3d63b5e7f" ns1:_="" ns2:_="" ns3:_="">
    <xsd:import namespace="http://schemas.microsoft.com/sharepoint/v3"/>
    <xsd:import namespace="33575905-37c6-48c2-bbc2-4ff826307e28"/>
    <xsd:import namespace="67bf9f20-9bb5-47ec-8df3-bd4417dedc2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75905-37c6-48c2-bbc2-4ff826307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9f20-9bb5-47ec-8df3-bd4417dedc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f059d2-67de-419e-aac2-8c850bcc1d0d}" ma:internalName="TaxCatchAll" ma:showField="CatchAllData" ma:web="67bf9f20-9bb5-47ec-8df3-bd4417ded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8456-4790-4A8F-87EC-ED60A6A9D8EF}">
  <ds:schemaRefs>
    <ds:schemaRef ds:uri="http://schemas.microsoft.com/office/2006/metadata/properties"/>
    <ds:schemaRef ds:uri="http://schemas.microsoft.com/office/infopath/2007/PartnerControls"/>
    <ds:schemaRef ds:uri="http://schemas.microsoft.com/sharepoint/v3"/>
    <ds:schemaRef ds:uri="33575905-37c6-48c2-bbc2-4ff826307e28"/>
    <ds:schemaRef ds:uri="67bf9f20-9bb5-47ec-8df3-bd4417dedc23"/>
  </ds:schemaRefs>
</ds:datastoreItem>
</file>

<file path=customXml/itemProps2.xml><?xml version="1.0" encoding="utf-8"?>
<ds:datastoreItem xmlns:ds="http://schemas.openxmlformats.org/officeDocument/2006/customXml" ds:itemID="{05F23335-A5C7-4796-882D-8D4C35D0B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575905-37c6-48c2-bbc2-4ff826307e28"/>
    <ds:schemaRef ds:uri="67bf9f20-9bb5-47ec-8df3-bd4417ded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573E1-6EF7-49DC-AFE4-6B3AEADC6912}">
  <ds:schemaRefs>
    <ds:schemaRef ds:uri="http://schemas.microsoft.com/sharepoint/v3/contenttype/forms"/>
  </ds:schemaRefs>
</ds:datastoreItem>
</file>

<file path=customXml/itemProps4.xml><?xml version="1.0" encoding="utf-8"?>
<ds:datastoreItem xmlns:ds="http://schemas.openxmlformats.org/officeDocument/2006/customXml" ds:itemID="{A87DA1D8-6D07-4413-AE3F-5C8C52DB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Template>
  <TotalTime>1</TotalTime>
  <Pages>4</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Medicare and Health Program Related Purposes</dc:title>
  <dc:subject/>
  <dc:creator>Services Australia</dc:creator>
  <cp:keywords/>
  <dc:description/>
  <cp:revision>2</cp:revision>
  <dcterms:created xsi:type="dcterms:W3CDTF">2024-10-17T23:57:00Z</dcterms:created>
  <dcterms:modified xsi:type="dcterms:W3CDTF">2024-10-17T23:57:00Z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0x01010035A527D3587C7F4AA4BE084525A0A20B</vt:lpwstr>
  </property>
  <property fmtid="{D5CDD505-2E9C-101B-9397-08002B2CF9AE}" pid="3" name="_DocHome">
    <vt:i4>-1613227369</vt:i4>
  </property>
  <property fmtid="{D5CDD505-2E9C-101B-9397-08002B2CF9AE}" pid="4" name="Order">
    <vt:r8>4358700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