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AD997" w14:textId="77777777" w:rsidR="004E480D" w:rsidRDefault="004E480D" w:rsidP="00F63D3D"/>
    <w:p w14:paraId="1A9A5923" w14:textId="77777777" w:rsidR="004E480D" w:rsidRDefault="004E480D" w:rsidP="00F63D3D"/>
    <w:p w14:paraId="2E5A610B" w14:textId="77777777" w:rsidR="004E480D" w:rsidRDefault="004E480D" w:rsidP="00F63D3D"/>
    <w:p w14:paraId="5C49A7DB" w14:textId="7538DCED" w:rsidR="004E480D" w:rsidRDefault="004E480D" w:rsidP="00F63D3D"/>
    <w:p w14:paraId="73E7C151" w14:textId="2603FAAD" w:rsidR="00F63D3D" w:rsidRDefault="00F63D3D" w:rsidP="00F63D3D">
      <w:r>
        <w:t>If you get Child Care Subsidy and have more than one child in care, you may be eligible for a higher rate</w:t>
      </w:r>
      <w:r w:rsidR="00166A90">
        <w:t>.</w:t>
      </w:r>
    </w:p>
    <w:p w14:paraId="1CF02E0C" w14:textId="72C44DDC" w:rsidR="00F63D3D" w:rsidRDefault="00166A90" w:rsidP="00F63D3D">
      <w:r>
        <w:t>Y</w:t>
      </w:r>
      <w:r w:rsidR="00F63D3D">
        <w:t xml:space="preserve">our subsidy may increase if you have more than one child aged 5 or younger in care. </w:t>
      </w:r>
    </w:p>
    <w:p w14:paraId="4523524F" w14:textId="77777777" w:rsidR="00F63D3D" w:rsidRDefault="00F63D3D" w:rsidP="00F63D3D">
      <w:r>
        <w:t>This will apply for one or more of your children.</w:t>
      </w:r>
      <w:r>
        <w:br/>
        <w:t>If your family is eligible, we’ll apply the changes automatically.</w:t>
      </w:r>
    </w:p>
    <w:p w14:paraId="77197344" w14:textId="77777777" w:rsidR="00F63D3D" w:rsidRDefault="00F63D3D" w:rsidP="00F63D3D">
      <w:pPr>
        <w:rPr>
          <w:b/>
          <w:bCs/>
          <w:color w:val="auto"/>
        </w:rPr>
      </w:pPr>
      <w:r>
        <w:rPr>
          <w:color w:val="auto"/>
        </w:rPr>
        <w:t xml:space="preserve">For more information, go to </w:t>
      </w:r>
      <w:r>
        <w:rPr>
          <w:b/>
          <w:bCs/>
          <w:color w:val="auto"/>
        </w:rPr>
        <w:t>servicesaustralia.gov.au/higherccs</w:t>
      </w:r>
    </w:p>
    <w:p w14:paraId="2667FE5A" w14:textId="77777777" w:rsidR="00CA768A" w:rsidRDefault="00221D26">
      <w:bookmarkStart w:id="0" w:name="_GoBack"/>
      <w:bookmarkEnd w:id="0"/>
    </w:p>
    <w:p w14:paraId="7E9585E7" w14:textId="77777777" w:rsidR="006D4436" w:rsidRDefault="006D4436"/>
    <w:p w14:paraId="6D5B8A2C" w14:textId="77777777" w:rsidR="006D4436" w:rsidRDefault="006D4436"/>
    <w:sectPr w:rsidR="006D44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CEC22" w14:textId="77777777" w:rsidR="00221D26" w:rsidRDefault="00221D26" w:rsidP="001D5C7E">
      <w:pPr>
        <w:spacing w:line="240" w:lineRule="auto"/>
      </w:pPr>
      <w:r>
        <w:separator/>
      </w:r>
    </w:p>
  </w:endnote>
  <w:endnote w:type="continuationSeparator" w:id="0">
    <w:p w14:paraId="726E16E1" w14:textId="77777777" w:rsidR="00221D26" w:rsidRDefault="00221D26" w:rsidP="001D5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15049" w14:textId="77777777" w:rsidR="001D5C7E" w:rsidRDefault="001D5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151CF" w14:textId="77777777" w:rsidR="001D5C7E" w:rsidRDefault="001D5C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FD16F" w14:textId="77777777" w:rsidR="001D5C7E" w:rsidRDefault="001D5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547E1" w14:textId="77777777" w:rsidR="00221D26" w:rsidRDefault="00221D26" w:rsidP="001D5C7E">
      <w:pPr>
        <w:spacing w:line="240" w:lineRule="auto"/>
      </w:pPr>
      <w:r>
        <w:separator/>
      </w:r>
    </w:p>
  </w:footnote>
  <w:footnote w:type="continuationSeparator" w:id="0">
    <w:p w14:paraId="799D802F" w14:textId="77777777" w:rsidR="00221D26" w:rsidRDefault="00221D26" w:rsidP="001D5C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85481" w14:textId="77777777" w:rsidR="001D5C7E" w:rsidRDefault="001D5C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B67AB" w14:textId="77777777" w:rsidR="001D5C7E" w:rsidRDefault="001D5C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87A2E" w14:textId="77777777" w:rsidR="001D5C7E" w:rsidRDefault="001D5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373B"/>
    <w:multiLevelType w:val="multilevel"/>
    <w:tmpl w:val="36C0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69"/>
    <w:rsid w:val="000E7578"/>
    <w:rsid w:val="00166A90"/>
    <w:rsid w:val="00187155"/>
    <w:rsid w:val="001D5C7E"/>
    <w:rsid w:val="00221D26"/>
    <w:rsid w:val="00361B0E"/>
    <w:rsid w:val="004914F4"/>
    <w:rsid w:val="004E480D"/>
    <w:rsid w:val="00504855"/>
    <w:rsid w:val="00575478"/>
    <w:rsid w:val="006D4436"/>
    <w:rsid w:val="006D5BF4"/>
    <w:rsid w:val="0076601D"/>
    <w:rsid w:val="009F1D91"/>
    <w:rsid w:val="00AF09CD"/>
    <w:rsid w:val="00BF1869"/>
    <w:rsid w:val="00D007B6"/>
    <w:rsid w:val="00DB107E"/>
    <w:rsid w:val="00E517D0"/>
    <w:rsid w:val="00ED7291"/>
    <w:rsid w:val="00F63D3D"/>
    <w:rsid w:val="00F8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C77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D3D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B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6D44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4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36"/>
    <w:rPr>
      <w:rFonts w:ascii="Segoe UI" w:eastAsia="Arial" w:hAnsi="Segoe UI" w:cs="Segoe UI"/>
      <w:color w:val="000000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4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8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80D"/>
    <w:rPr>
      <w:rFonts w:ascii="Arial" w:eastAsia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80D"/>
    <w:rPr>
      <w:rFonts w:ascii="Arial" w:eastAsia="Arial" w:hAnsi="Arial" w:cs="Arial"/>
      <w:b/>
      <w:bCs/>
      <w:color w:val="000000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D5B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5C7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7E"/>
    <w:rPr>
      <w:rFonts w:ascii="Arial" w:eastAsia="Arial" w:hAnsi="Arial" w:cs="Arial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5C7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C7E"/>
    <w:rPr>
      <w:rFonts w:ascii="Arial" w:eastAsia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Child Care Supsidy transcript</dc:title>
  <dc:subject/>
  <dc:creator>Services Australia</dc:creator>
  <cp:keywords/>
  <dc:description/>
  <cp:lastModifiedBy/>
  <cp:revision>1</cp:revision>
  <dcterms:created xsi:type="dcterms:W3CDTF">2023-05-25T03:29:00Z</dcterms:created>
  <dcterms:modified xsi:type="dcterms:W3CDTF">2023-05-25T03:30:00Z</dcterms:modified>
</cp:coreProperties>
</file>